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dgm="http://schemas.openxmlformats.org/drawingml/2006/diagram" xmlns:a14="http://schemas.microsoft.com/office/drawing/2010/main" mc:Ignorable="w14 w15 w16se w16cid w16 w16cex w16sdtdh w16du wp14">
  <w:body>
    <w:p w:rsidRPr="00B56C68" w:rsidR="00FF258C" w:rsidP="005E7E01" w:rsidRDefault="00D376E1" w14:paraId="00000001" w14:textId="77777777">
      <w:pPr>
        <w:pStyle w:val="Normal0"/>
        <w:spacing w:line="240" w:lineRule="auto"/>
        <w:jc w:val="center"/>
        <w:rPr>
          <w:b/>
        </w:rPr>
      </w:pPr>
      <w:r w:rsidRPr="00B56C68">
        <w:rPr>
          <w:b/>
        </w:rPr>
        <w:t>FORMATO PARA EL DESARROLLO DE COMPONENTE FORMATIVO</w:t>
      </w:r>
    </w:p>
    <w:p w:rsidRPr="00B56C68" w:rsidR="00FF258C" w:rsidP="005E7E01" w:rsidRDefault="00FF258C" w14:paraId="00000002" w14:textId="77777777">
      <w:pPr>
        <w:pStyle w:val="Normal0"/>
        <w:tabs>
          <w:tab w:val="left" w:pos="3224"/>
        </w:tabs>
        <w:spacing w:line="240" w:lineRule="auto"/>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B56C68" w:rsidR="00FF258C" w14:paraId="57121341" w14:textId="77777777">
        <w:trPr>
          <w:trHeight w:val="340"/>
        </w:trPr>
        <w:tc>
          <w:tcPr>
            <w:tcW w:w="3397" w:type="dxa"/>
            <w:vAlign w:val="center"/>
          </w:tcPr>
          <w:p w:rsidRPr="005E7E01" w:rsidR="00FF258C" w:rsidP="005E7E01" w:rsidRDefault="00D376E1" w14:paraId="00000003" w14:textId="77777777">
            <w:pPr>
              <w:pStyle w:val="Normal0"/>
              <w:rPr>
                <w:sz w:val="20"/>
                <w:szCs w:val="20"/>
              </w:rPr>
            </w:pPr>
            <w:r w:rsidRPr="005E7E01">
              <w:rPr>
                <w:sz w:val="20"/>
                <w:szCs w:val="20"/>
              </w:rPr>
              <w:t>PROGRAMA DE FORMACIÓN</w:t>
            </w:r>
          </w:p>
        </w:tc>
        <w:tc>
          <w:tcPr>
            <w:tcW w:w="6565" w:type="dxa"/>
            <w:vAlign w:val="center"/>
          </w:tcPr>
          <w:p w:rsidRPr="00F763D6" w:rsidR="00FF258C" w:rsidP="005E7E01" w:rsidRDefault="00BB1AAF" w14:paraId="00000004" w14:textId="489ACE9D">
            <w:pPr>
              <w:pStyle w:val="Normal0"/>
              <w:rPr>
                <w:bCs/>
                <w:color w:val="E36C09"/>
                <w:sz w:val="22"/>
                <w:szCs w:val="22"/>
              </w:rPr>
            </w:pPr>
            <w:r w:rsidRPr="00F763D6">
              <w:rPr>
                <w:bCs/>
                <w:sz w:val="22"/>
                <w:szCs w:val="22"/>
              </w:rPr>
              <w:t>Protección y conservación de alimentos</w:t>
            </w:r>
          </w:p>
        </w:tc>
      </w:tr>
    </w:tbl>
    <w:p w:rsidRPr="00B56C68" w:rsidR="00FF258C" w:rsidP="005E7E01" w:rsidRDefault="00FF258C" w14:paraId="00000005" w14:textId="77777777">
      <w:pPr>
        <w:pStyle w:val="Normal0"/>
        <w:spacing w:line="240" w:lineRule="auto"/>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B56C68" w:rsidR="00FF258C" w:rsidTr="4D14C919" w14:paraId="3DB511B9" w14:textId="77777777">
        <w:trPr>
          <w:trHeight w:val="340"/>
        </w:trPr>
        <w:tc>
          <w:tcPr>
            <w:tcW w:w="1838" w:type="dxa"/>
            <w:tcMar/>
            <w:vAlign w:val="center"/>
          </w:tcPr>
          <w:p w:rsidRPr="005E7E01" w:rsidR="00FF258C" w:rsidP="005E7E01" w:rsidRDefault="00D376E1" w14:paraId="00000006" w14:textId="77777777">
            <w:pPr>
              <w:pStyle w:val="Normal0"/>
              <w:rPr>
                <w:sz w:val="20"/>
                <w:szCs w:val="20"/>
              </w:rPr>
            </w:pPr>
            <w:r w:rsidRPr="005E7E01">
              <w:rPr>
                <w:sz w:val="20"/>
                <w:szCs w:val="20"/>
              </w:rPr>
              <w:t>COMPETENCIA</w:t>
            </w:r>
          </w:p>
        </w:tc>
        <w:tc>
          <w:tcPr>
            <w:tcW w:w="2835" w:type="dxa"/>
            <w:tcMar/>
            <w:vAlign w:val="center"/>
          </w:tcPr>
          <w:p w:rsidRPr="00F763D6" w:rsidR="00FF258C" w:rsidP="005E7E01" w:rsidRDefault="00BD1B3E" w14:paraId="00000007" w14:textId="60F3FE20">
            <w:pPr>
              <w:pStyle w:val="Normal0"/>
              <w:rPr>
                <w:b w:val="0"/>
                <w:bCs w:val="0"/>
                <w:sz w:val="22"/>
                <w:szCs w:val="22"/>
              </w:rPr>
            </w:pPr>
            <w:r w:rsidRPr="4D14C919" w:rsidR="537D99E7">
              <w:rPr>
                <w:b w:val="0"/>
                <w:bCs w:val="0"/>
                <w:sz w:val="22"/>
                <w:szCs w:val="22"/>
              </w:rPr>
              <w:t>290801023.</w:t>
            </w:r>
            <w:r w:rsidRPr="4D14C919" w:rsidR="537D99E7">
              <w:rPr>
                <w:sz w:val="22"/>
                <w:szCs w:val="22"/>
              </w:rPr>
              <w:t xml:space="preserve"> </w:t>
            </w:r>
            <w:r w:rsidRPr="4D14C919" w:rsidR="7D797B3D">
              <w:rPr>
                <w:b w:val="0"/>
                <w:bCs w:val="0"/>
                <w:sz w:val="22"/>
                <w:szCs w:val="22"/>
              </w:rPr>
              <w:t>Manipular alimentos según normatividad vigente.</w:t>
            </w:r>
          </w:p>
        </w:tc>
        <w:tc>
          <w:tcPr>
            <w:tcW w:w="2126" w:type="dxa"/>
            <w:tcMar/>
            <w:vAlign w:val="center"/>
          </w:tcPr>
          <w:p w:rsidRPr="005E7E01" w:rsidR="00FF258C" w:rsidP="005E7E01" w:rsidRDefault="00D376E1" w14:paraId="00000008" w14:textId="77777777">
            <w:pPr>
              <w:pStyle w:val="Normal0"/>
              <w:rPr>
                <w:sz w:val="20"/>
                <w:szCs w:val="20"/>
              </w:rPr>
            </w:pPr>
            <w:r w:rsidRPr="005E7E01">
              <w:rPr>
                <w:sz w:val="20"/>
                <w:szCs w:val="20"/>
              </w:rPr>
              <w:t>RESULTADOS DE APRENDIZAJE</w:t>
            </w:r>
          </w:p>
        </w:tc>
        <w:tc>
          <w:tcPr>
            <w:tcW w:w="3163" w:type="dxa"/>
            <w:tcMar/>
            <w:vAlign w:val="center"/>
          </w:tcPr>
          <w:p w:rsidRPr="00F763D6" w:rsidR="00DA7961" w:rsidP="00DA7961" w:rsidRDefault="00DA7961" w14:paraId="2EC238F1" w14:textId="6F3AFC5B">
            <w:pPr>
              <w:pStyle w:val="Normal0"/>
              <w:rPr>
                <w:b w:val="0"/>
                <w:sz w:val="22"/>
                <w:szCs w:val="22"/>
              </w:rPr>
            </w:pPr>
            <w:r w:rsidRPr="00F763D6">
              <w:rPr>
                <w:b w:val="0"/>
                <w:sz w:val="22"/>
                <w:szCs w:val="22"/>
              </w:rPr>
              <w:t>290801023-03.</w:t>
            </w:r>
            <w:r w:rsidR="00F763D6">
              <w:rPr>
                <w:b w:val="0"/>
                <w:sz w:val="22"/>
                <w:szCs w:val="22"/>
              </w:rPr>
              <w:t xml:space="preserve"> </w:t>
            </w:r>
            <w:r w:rsidRPr="00F763D6">
              <w:rPr>
                <w:b w:val="0"/>
                <w:sz w:val="22"/>
                <w:szCs w:val="22"/>
              </w:rPr>
              <w:t>Prevenir enfermedades de transmisión alimentaria, adoptando las recomendaciones de</w:t>
            </w:r>
          </w:p>
          <w:p w:rsidRPr="00F763D6" w:rsidR="00DA7961" w:rsidP="00DA7961" w:rsidRDefault="00480321" w14:paraId="6C0F3D08" w14:textId="58F412D2">
            <w:pPr>
              <w:pStyle w:val="Normal0"/>
              <w:rPr>
                <w:b w:val="0"/>
                <w:sz w:val="22"/>
                <w:szCs w:val="22"/>
              </w:rPr>
            </w:pPr>
            <w:r>
              <w:rPr>
                <w:b w:val="0"/>
                <w:sz w:val="22"/>
                <w:szCs w:val="22"/>
              </w:rPr>
              <w:t>h</w:t>
            </w:r>
            <w:r w:rsidRPr="00F763D6" w:rsidR="00F763D6">
              <w:rPr>
                <w:b w:val="0"/>
                <w:sz w:val="22"/>
                <w:szCs w:val="22"/>
              </w:rPr>
              <w:t>igienes emitidas</w:t>
            </w:r>
            <w:r w:rsidRPr="00F763D6" w:rsidR="00DA7961">
              <w:rPr>
                <w:b w:val="0"/>
                <w:sz w:val="22"/>
                <w:szCs w:val="22"/>
              </w:rPr>
              <w:t xml:space="preserve"> por la </w:t>
            </w:r>
            <w:r w:rsidRPr="00F763D6" w:rsidR="0034116A">
              <w:rPr>
                <w:b w:val="0"/>
                <w:sz w:val="22"/>
                <w:szCs w:val="22"/>
              </w:rPr>
              <w:t>OMS</w:t>
            </w:r>
            <w:r w:rsidRPr="00F763D6" w:rsidR="00DA7961">
              <w:rPr>
                <w:b w:val="0"/>
                <w:sz w:val="22"/>
                <w:szCs w:val="22"/>
              </w:rPr>
              <w:t xml:space="preserve"> para promover la salud.</w:t>
            </w:r>
          </w:p>
          <w:p w:rsidRPr="00F763D6" w:rsidR="00BD1B3E" w:rsidP="005E7E01" w:rsidRDefault="00BD1B3E" w14:paraId="6EE88FD4" w14:textId="77777777">
            <w:pPr>
              <w:pStyle w:val="Normal0"/>
              <w:ind w:left="66"/>
              <w:rPr>
                <w:b w:val="0"/>
                <w:sz w:val="22"/>
                <w:szCs w:val="22"/>
              </w:rPr>
            </w:pPr>
          </w:p>
          <w:p w:rsidRPr="005E7E01" w:rsidR="00CA1FE5" w:rsidP="005E7E01" w:rsidRDefault="00CA1FE5" w14:paraId="00000009" w14:textId="160F6A34">
            <w:pPr>
              <w:pStyle w:val="Normal0"/>
              <w:ind w:left="66"/>
              <w:rPr>
                <w:b w:val="0"/>
                <w:sz w:val="20"/>
                <w:szCs w:val="20"/>
              </w:rPr>
            </w:pPr>
          </w:p>
        </w:tc>
      </w:tr>
    </w:tbl>
    <w:p w:rsidRPr="00B56C68" w:rsidR="00FF258C" w:rsidP="005E7E01" w:rsidRDefault="00FF258C" w14:paraId="0000000A" w14:textId="77777777">
      <w:pPr>
        <w:pStyle w:val="Normal0"/>
        <w:spacing w:line="240" w:lineRule="auto"/>
      </w:pPr>
    </w:p>
    <w:p w:rsidRPr="00B56C68" w:rsidR="00FF258C" w:rsidP="005E7E01" w:rsidRDefault="00FF258C" w14:paraId="0000000B" w14:textId="77777777">
      <w:pPr>
        <w:pStyle w:val="Normal0"/>
        <w:spacing w:line="240" w:lineRule="auto"/>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763D6" w:rsidR="00FF258C" w14:paraId="49D4BFBB" w14:textId="77777777">
        <w:trPr>
          <w:trHeight w:val="340"/>
        </w:trPr>
        <w:tc>
          <w:tcPr>
            <w:tcW w:w="3397" w:type="dxa"/>
            <w:vAlign w:val="center"/>
          </w:tcPr>
          <w:p w:rsidRPr="00F763D6" w:rsidR="00FF258C" w:rsidP="005E7E01" w:rsidRDefault="00D376E1" w14:paraId="0000000C" w14:textId="77777777">
            <w:pPr>
              <w:pStyle w:val="Normal0"/>
              <w:rPr>
                <w:color w:val="000000" w:themeColor="text1"/>
                <w:sz w:val="22"/>
                <w:szCs w:val="22"/>
              </w:rPr>
            </w:pPr>
            <w:r w:rsidRPr="00F763D6">
              <w:rPr>
                <w:color w:val="000000" w:themeColor="text1"/>
                <w:sz w:val="22"/>
                <w:szCs w:val="22"/>
              </w:rPr>
              <w:t>NÚMERO DEL COMPONENTE FORMATIVO</w:t>
            </w:r>
          </w:p>
        </w:tc>
        <w:tc>
          <w:tcPr>
            <w:tcW w:w="6565" w:type="dxa"/>
            <w:vAlign w:val="center"/>
          </w:tcPr>
          <w:p w:rsidRPr="00F763D6" w:rsidR="00FF258C" w:rsidP="005E7E01" w:rsidRDefault="00BD1B3E" w14:paraId="0000000D" w14:textId="1AE76C5C">
            <w:pPr>
              <w:pStyle w:val="Normal0"/>
              <w:rPr>
                <w:b w:val="0"/>
                <w:color w:val="000000" w:themeColor="text1"/>
                <w:sz w:val="22"/>
                <w:szCs w:val="22"/>
              </w:rPr>
            </w:pPr>
            <w:r w:rsidRPr="00F763D6">
              <w:rPr>
                <w:b w:val="0"/>
                <w:color w:val="000000" w:themeColor="text1"/>
                <w:sz w:val="22"/>
                <w:szCs w:val="22"/>
              </w:rPr>
              <w:t>CF0</w:t>
            </w:r>
            <w:r w:rsidRPr="00F763D6" w:rsidR="00DA7961">
              <w:rPr>
                <w:b w:val="0"/>
                <w:color w:val="000000" w:themeColor="text1"/>
                <w:sz w:val="22"/>
                <w:szCs w:val="22"/>
              </w:rPr>
              <w:t>2</w:t>
            </w:r>
          </w:p>
        </w:tc>
      </w:tr>
      <w:tr w:rsidRPr="00F763D6" w:rsidR="00FF258C" w14:paraId="5196225A" w14:textId="77777777">
        <w:trPr>
          <w:trHeight w:val="340"/>
        </w:trPr>
        <w:tc>
          <w:tcPr>
            <w:tcW w:w="3397" w:type="dxa"/>
            <w:vAlign w:val="center"/>
          </w:tcPr>
          <w:p w:rsidRPr="00F763D6" w:rsidR="00FF258C" w:rsidP="005E7E01" w:rsidRDefault="00D376E1" w14:paraId="0000000E" w14:textId="77777777">
            <w:pPr>
              <w:pStyle w:val="Normal0"/>
              <w:rPr>
                <w:color w:val="000000" w:themeColor="text1"/>
                <w:sz w:val="22"/>
                <w:szCs w:val="22"/>
              </w:rPr>
            </w:pPr>
            <w:r w:rsidRPr="00F763D6">
              <w:rPr>
                <w:color w:val="000000" w:themeColor="text1"/>
                <w:sz w:val="22"/>
                <w:szCs w:val="22"/>
              </w:rPr>
              <w:t>NOMBRE DEL COMPONENTE FORMATIVO</w:t>
            </w:r>
          </w:p>
        </w:tc>
        <w:tc>
          <w:tcPr>
            <w:tcW w:w="6565" w:type="dxa"/>
            <w:vAlign w:val="center"/>
          </w:tcPr>
          <w:p w:rsidRPr="00F763D6" w:rsidR="00FF258C" w:rsidP="005E7E01" w:rsidRDefault="0034116A" w14:paraId="0000000F" w14:textId="2720A592">
            <w:pPr>
              <w:pStyle w:val="Normal0"/>
              <w:rPr>
                <w:b w:val="0"/>
                <w:bCs/>
                <w:color w:val="000000" w:themeColor="text1"/>
                <w:sz w:val="22"/>
                <w:szCs w:val="22"/>
              </w:rPr>
            </w:pPr>
            <w:r w:rsidRPr="00F763D6">
              <w:rPr>
                <w:b w:val="0"/>
                <w:bCs/>
                <w:color w:val="000000" w:themeColor="text1"/>
                <w:sz w:val="22"/>
                <w:szCs w:val="22"/>
              </w:rPr>
              <w:t>Seguridad alimentaria, e</w:t>
            </w:r>
            <w:r w:rsidRPr="00F763D6" w:rsidR="00DA7961">
              <w:rPr>
                <w:b w:val="0"/>
                <w:bCs/>
                <w:color w:val="000000" w:themeColor="text1"/>
                <w:sz w:val="22"/>
                <w:szCs w:val="22"/>
              </w:rPr>
              <w:t>nfermedades</w:t>
            </w:r>
            <w:r w:rsidRPr="00F763D6">
              <w:rPr>
                <w:b w:val="0"/>
                <w:bCs/>
                <w:color w:val="000000" w:themeColor="text1"/>
                <w:sz w:val="22"/>
                <w:szCs w:val="22"/>
              </w:rPr>
              <w:t xml:space="preserve"> y prevención de riesgos.</w:t>
            </w:r>
          </w:p>
        </w:tc>
      </w:tr>
      <w:tr w:rsidRPr="00F763D6" w:rsidR="00FF258C" w14:paraId="323364CF" w14:textId="77777777">
        <w:trPr>
          <w:trHeight w:val="340"/>
        </w:trPr>
        <w:tc>
          <w:tcPr>
            <w:tcW w:w="3397" w:type="dxa"/>
            <w:vAlign w:val="center"/>
          </w:tcPr>
          <w:p w:rsidRPr="00F763D6" w:rsidR="00FF258C" w:rsidP="005E7E01" w:rsidRDefault="00D376E1" w14:paraId="00000010" w14:textId="77777777">
            <w:pPr>
              <w:pStyle w:val="Normal0"/>
              <w:rPr>
                <w:sz w:val="22"/>
                <w:szCs w:val="22"/>
              </w:rPr>
            </w:pPr>
            <w:r w:rsidRPr="00F763D6">
              <w:rPr>
                <w:sz w:val="22"/>
                <w:szCs w:val="22"/>
              </w:rPr>
              <w:t>BREVE DESCRIPCIÓN</w:t>
            </w:r>
          </w:p>
        </w:tc>
        <w:tc>
          <w:tcPr>
            <w:tcW w:w="6565" w:type="dxa"/>
            <w:vAlign w:val="center"/>
          </w:tcPr>
          <w:p w:rsidRPr="00F763D6" w:rsidR="000915CE" w:rsidP="005E7E01" w:rsidRDefault="00F47D02" w14:paraId="00000011" w14:textId="05685E6D">
            <w:pPr>
              <w:pStyle w:val="Normal0"/>
              <w:rPr>
                <w:b w:val="0"/>
                <w:bCs/>
                <w:color w:val="000000" w:themeColor="text1"/>
                <w:sz w:val="22"/>
                <w:szCs w:val="22"/>
              </w:rPr>
            </w:pPr>
            <w:r w:rsidRPr="00F763D6">
              <w:rPr>
                <w:b w:val="0"/>
                <w:bCs/>
                <w:color w:val="000000" w:themeColor="text1"/>
                <w:sz w:val="22"/>
                <w:szCs w:val="22"/>
              </w:rPr>
              <w:t xml:space="preserve">Este componente explora las enfermedades transmitidas por alimentos (ETA), su clasificación, causas y cómo prevenirlas. Se profundiza en los principales agentes causales, como bacterias, virus, hongos y parásitos, y se analiza cómo estos afectan la seguridad alimentaria. Además, se introduce el sistema HACCP, una herramienta fundamental para la gestión de riesgos en la producción de alimentos y se destaca la importancia de las normas del </w:t>
            </w:r>
            <w:r w:rsidRPr="00F763D6">
              <w:rPr>
                <w:b w:val="0"/>
                <w:bCs/>
                <w:i/>
                <w:iCs/>
                <w:color w:val="000000" w:themeColor="text1"/>
                <w:sz w:val="22"/>
                <w:szCs w:val="22"/>
              </w:rPr>
              <w:t>Codex Alimentarius</w:t>
            </w:r>
            <w:r w:rsidRPr="00F763D6">
              <w:rPr>
                <w:b w:val="0"/>
                <w:bCs/>
                <w:color w:val="000000" w:themeColor="text1"/>
                <w:sz w:val="22"/>
                <w:szCs w:val="22"/>
              </w:rPr>
              <w:t xml:space="preserve"> para garantizar la inocuidad alimentaria a nivel nacional e internacional.</w:t>
            </w:r>
          </w:p>
        </w:tc>
      </w:tr>
      <w:tr w:rsidRPr="00F763D6" w:rsidR="00FF258C" w14:paraId="4789F7AB" w14:textId="77777777">
        <w:trPr>
          <w:trHeight w:val="340"/>
        </w:trPr>
        <w:tc>
          <w:tcPr>
            <w:tcW w:w="3397" w:type="dxa"/>
            <w:vAlign w:val="center"/>
          </w:tcPr>
          <w:p w:rsidRPr="00F763D6" w:rsidR="00FF258C" w:rsidP="005E7E01" w:rsidRDefault="00D376E1" w14:paraId="00000012" w14:textId="77777777">
            <w:pPr>
              <w:pStyle w:val="Normal0"/>
              <w:rPr>
                <w:color w:val="000000" w:themeColor="text1"/>
                <w:sz w:val="22"/>
                <w:szCs w:val="22"/>
              </w:rPr>
            </w:pPr>
            <w:r w:rsidRPr="00F763D6">
              <w:rPr>
                <w:color w:val="000000" w:themeColor="text1"/>
                <w:sz w:val="22"/>
                <w:szCs w:val="22"/>
              </w:rPr>
              <w:t>PALABRAS CLAVE</w:t>
            </w:r>
          </w:p>
        </w:tc>
        <w:tc>
          <w:tcPr>
            <w:tcW w:w="6565" w:type="dxa"/>
            <w:vAlign w:val="center"/>
          </w:tcPr>
          <w:p w:rsidRPr="00F763D6" w:rsidR="00FF258C" w:rsidP="005E7E01" w:rsidRDefault="008B0E05" w14:paraId="00000013" w14:textId="48B141F5">
            <w:pPr>
              <w:pStyle w:val="Normal0"/>
              <w:rPr>
                <w:b w:val="0"/>
                <w:color w:val="000000" w:themeColor="text1"/>
                <w:sz w:val="22"/>
                <w:szCs w:val="22"/>
              </w:rPr>
            </w:pPr>
            <w:r w:rsidRPr="00F763D6">
              <w:rPr>
                <w:b w:val="0"/>
                <w:color w:val="000000" w:themeColor="text1"/>
                <w:sz w:val="22"/>
                <w:szCs w:val="22"/>
              </w:rPr>
              <w:t xml:space="preserve">Enfermedades transmitidas por alimentos (ETA), microorganismos, bacterias, virus, hongos, parásitos, contaminación, higiene, </w:t>
            </w:r>
            <w:r w:rsidRPr="002F27B4">
              <w:rPr>
                <w:b w:val="0"/>
                <w:i/>
                <w:iCs/>
                <w:color w:val="000000" w:themeColor="text1"/>
                <w:sz w:val="22"/>
                <w:szCs w:val="22"/>
              </w:rPr>
              <w:t>Codex Alimentarius</w:t>
            </w:r>
            <w:r w:rsidRPr="00F763D6">
              <w:rPr>
                <w:b w:val="0"/>
                <w:color w:val="000000" w:themeColor="text1"/>
                <w:sz w:val="22"/>
                <w:szCs w:val="22"/>
              </w:rPr>
              <w:t>, HACCP, seguridad alimentaria, inocuidad, prevención, control.</w:t>
            </w:r>
          </w:p>
        </w:tc>
      </w:tr>
    </w:tbl>
    <w:p w:rsidRPr="00F763D6" w:rsidR="00FF258C" w:rsidP="005E7E01" w:rsidRDefault="00FF258C" w14:paraId="00000014" w14:textId="77777777">
      <w:pPr>
        <w:pStyle w:val="Normal0"/>
        <w:spacing w:line="240" w:lineRule="auto"/>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F763D6" w:rsidR="00FF258C" w14:paraId="4F59971A" w14:textId="77777777">
        <w:trPr>
          <w:trHeight w:val="340"/>
        </w:trPr>
        <w:tc>
          <w:tcPr>
            <w:tcW w:w="3397" w:type="dxa"/>
            <w:vAlign w:val="center"/>
          </w:tcPr>
          <w:p w:rsidRPr="00F763D6" w:rsidR="00FF258C" w:rsidP="005E7E01" w:rsidRDefault="00D376E1" w14:paraId="00000015" w14:textId="77777777">
            <w:pPr>
              <w:pStyle w:val="Normal0"/>
              <w:rPr>
                <w:sz w:val="22"/>
                <w:szCs w:val="22"/>
              </w:rPr>
            </w:pPr>
            <w:r w:rsidRPr="00F763D6">
              <w:rPr>
                <w:sz w:val="22"/>
                <w:szCs w:val="22"/>
              </w:rPr>
              <w:t>ÁREA OCUPACIONAL</w:t>
            </w:r>
          </w:p>
        </w:tc>
        <w:tc>
          <w:tcPr>
            <w:tcW w:w="6565" w:type="dxa"/>
            <w:vAlign w:val="center"/>
          </w:tcPr>
          <w:p w:rsidRPr="00F763D6" w:rsidR="00FF258C" w:rsidP="005E7E01" w:rsidRDefault="00BC758A" w14:paraId="00000020" w14:textId="583D6B3A">
            <w:pPr>
              <w:pStyle w:val="Normal0"/>
              <w:rPr>
                <w:b w:val="0"/>
                <w:color w:val="000000" w:themeColor="text1"/>
                <w:sz w:val="22"/>
                <w:szCs w:val="22"/>
              </w:rPr>
            </w:pPr>
            <w:r w:rsidRPr="00F763D6">
              <w:rPr>
                <w:b w:val="0"/>
                <w:color w:val="000000" w:themeColor="text1"/>
                <w:sz w:val="22"/>
                <w:szCs w:val="22"/>
              </w:rPr>
              <w:t>Explotación primaria y extractiva</w:t>
            </w:r>
            <w:r w:rsidRPr="00F763D6" w:rsidR="0006719B">
              <w:rPr>
                <w:b w:val="0"/>
                <w:color w:val="000000" w:themeColor="text1"/>
                <w:sz w:val="22"/>
                <w:szCs w:val="22"/>
              </w:rPr>
              <w:t>.</w:t>
            </w:r>
          </w:p>
        </w:tc>
      </w:tr>
      <w:tr w:rsidRPr="00F763D6" w:rsidR="00FF258C" w14:paraId="6E9ED268" w14:textId="77777777">
        <w:trPr>
          <w:trHeight w:val="465"/>
        </w:trPr>
        <w:tc>
          <w:tcPr>
            <w:tcW w:w="3397" w:type="dxa"/>
            <w:vAlign w:val="center"/>
          </w:tcPr>
          <w:p w:rsidRPr="00F763D6" w:rsidR="00FF258C" w:rsidP="005E7E01" w:rsidRDefault="00D376E1" w14:paraId="00000021" w14:textId="77777777">
            <w:pPr>
              <w:pStyle w:val="Normal0"/>
              <w:rPr>
                <w:sz w:val="22"/>
                <w:szCs w:val="22"/>
              </w:rPr>
            </w:pPr>
            <w:r w:rsidRPr="00F763D6">
              <w:rPr>
                <w:sz w:val="22"/>
                <w:szCs w:val="22"/>
              </w:rPr>
              <w:t>IDIOMA</w:t>
            </w:r>
          </w:p>
        </w:tc>
        <w:tc>
          <w:tcPr>
            <w:tcW w:w="6565" w:type="dxa"/>
            <w:vAlign w:val="center"/>
          </w:tcPr>
          <w:p w:rsidRPr="00F763D6" w:rsidR="00FF258C" w:rsidP="005E7E01" w:rsidRDefault="00801075" w14:paraId="00000022" w14:textId="19036A1F">
            <w:pPr>
              <w:pStyle w:val="Normal0"/>
              <w:rPr>
                <w:color w:val="39A900"/>
                <w:sz w:val="22"/>
                <w:szCs w:val="22"/>
              </w:rPr>
            </w:pPr>
            <w:r w:rsidRPr="00F763D6">
              <w:rPr>
                <w:sz w:val="22"/>
                <w:szCs w:val="22"/>
              </w:rPr>
              <w:t>Español</w:t>
            </w:r>
          </w:p>
        </w:tc>
      </w:tr>
    </w:tbl>
    <w:p w:rsidRPr="00B56C68" w:rsidR="00FF258C" w:rsidP="005E7E01" w:rsidRDefault="00FF258C" w14:paraId="00000023" w14:textId="0FB1F4C9">
      <w:pPr>
        <w:pStyle w:val="Normal0"/>
        <w:spacing w:line="240" w:lineRule="auto"/>
      </w:pPr>
    </w:p>
    <w:p w:rsidRPr="00B56C68" w:rsidR="0041757E" w:rsidP="005E7E01" w:rsidRDefault="0041757E" w14:paraId="49007BFE" w14:textId="568F07A6">
      <w:pPr>
        <w:pStyle w:val="Normal0"/>
        <w:spacing w:line="240" w:lineRule="auto"/>
      </w:pPr>
    </w:p>
    <w:p w:rsidRPr="00B56C68" w:rsidR="00B2014E" w:rsidP="005E7E01" w:rsidRDefault="00B2014E" w14:paraId="48254A17" w14:textId="77777777">
      <w:pPr>
        <w:pStyle w:val="Normal0"/>
        <w:spacing w:line="240" w:lineRule="auto"/>
      </w:pPr>
    </w:p>
    <w:p w:rsidRPr="00B56C68" w:rsidR="00FF258C" w:rsidP="008D1AAD" w:rsidRDefault="00D376E1" w14:paraId="00000028" w14:textId="77777777">
      <w:pPr>
        <w:pStyle w:val="Normal0"/>
        <w:pBdr>
          <w:top w:val="nil"/>
          <w:left w:val="nil"/>
          <w:bottom w:val="nil"/>
          <w:right w:val="nil"/>
          <w:between w:val="nil"/>
        </w:pBdr>
        <w:spacing w:line="240" w:lineRule="auto"/>
        <w:jc w:val="both"/>
        <w:rPr>
          <w:b/>
          <w:color w:val="000000"/>
        </w:rPr>
      </w:pPr>
      <w:r w:rsidRPr="00B56C68">
        <w:rPr>
          <w:b/>
          <w:color w:val="000000"/>
        </w:rPr>
        <w:t xml:space="preserve">TABLA DE CONTENIDOS: </w:t>
      </w:r>
    </w:p>
    <w:p w:rsidRPr="00F47D02" w:rsidR="00F47D02" w:rsidP="00F47D02" w:rsidRDefault="00F47D02" w14:paraId="425365C7" w14:textId="4B3B5E92">
      <w:pPr>
        <w:pStyle w:val="Normal0"/>
        <w:pBdr>
          <w:top w:val="nil"/>
          <w:left w:val="nil"/>
          <w:bottom w:val="nil"/>
          <w:right w:val="nil"/>
          <w:between w:val="nil"/>
        </w:pBdr>
        <w:ind w:left="284"/>
        <w:rPr>
          <w:rFonts w:eastAsia="Times New Roman"/>
          <w:b/>
          <w:bCs/>
          <w:color w:val="121512"/>
          <w:lang w:eastAsia="es-MX"/>
        </w:rPr>
      </w:pPr>
      <w:r w:rsidRPr="00F47D02">
        <w:rPr>
          <w:rFonts w:eastAsia="Times New Roman"/>
          <w:b/>
          <w:bCs/>
          <w:color w:val="121512"/>
          <w:lang w:eastAsia="es-MX"/>
        </w:rPr>
        <w:t>1. Enfermedades Transmitidas por Alimentos (ETA)</w:t>
      </w:r>
      <w:r>
        <w:rPr>
          <w:rFonts w:eastAsia="Times New Roman"/>
          <w:b/>
          <w:bCs/>
          <w:color w:val="121512"/>
          <w:lang w:eastAsia="es-MX"/>
        </w:rPr>
        <w:t>.</w:t>
      </w:r>
    </w:p>
    <w:p w:rsidRPr="00F47D02" w:rsidR="00F47D02" w:rsidP="00F47D02" w:rsidRDefault="00F47D02" w14:paraId="4ED536A5" w14:textId="2DE05B04">
      <w:pPr>
        <w:pStyle w:val="Normal0"/>
        <w:pBdr>
          <w:top w:val="nil"/>
          <w:left w:val="nil"/>
          <w:bottom w:val="nil"/>
          <w:right w:val="nil"/>
          <w:between w:val="nil"/>
        </w:pBdr>
        <w:ind w:left="284"/>
        <w:rPr>
          <w:rFonts w:eastAsia="Times New Roman"/>
          <w:b/>
          <w:bCs/>
          <w:color w:val="121512"/>
          <w:lang w:eastAsia="es-MX"/>
        </w:rPr>
      </w:pPr>
      <w:r w:rsidRPr="00F47D02">
        <w:rPr>
          <w:rFonts w:eastAsia="Times New Roman"/>
          <w:b/>
          <w:bCs/>
          <w:color w:val="121512"/>
          <w:lang w:eastAsia="es-MX"/>
        </w:rPr>
        <w:t xml:space="preserve">2. Control de </w:t>
      </w:r>
      <w:r w:rsidR="002F27B4">
        <w:rPr>
          <w:rFonts w:eastAsia="Times New Roman"/>
          <w:b/>
          <w:bCs/>
          <w:color w:val="121512"/>
          <w:lang w:eastAsia="es-MX"/>
        </w:rPr>
        <w:t>r</w:t>
      </w:r>
      <w:r w:rsidRPr="00F47D02">
        <w:rPr>
          <w:rFonts w:eastAsia="Times New Roman"/>
          <w:b/>
          <w:bCs/>
          <w:color w:val="121512"/>
          <w:lang w:eastAsia="es-MX"/>
        </w:rPr>
        <w:t xml:space="preserve">iesgos en la </w:t>
      </w:r>
      <w:r w:rsidR="00F763D6">
        <w:rPr>
          <w:rFonts w:eastAsia="Times New Roman"/>
          <w:b/>
          <w:bCs/>
          <w:color w:val="121512"/>
          <w:lang w:eastAsia="es-MX"/>
        </w:rPr>
        <w:t>p</w:t>
      </w:r>
      <w:r w:rsidRPr="00F47D02">
        <w:rPr>
          <w:rFonts w:eastAsia="Times New Roman"/>
          <w:b/>
          <w:bCs/>
          <w:color w:val="121512"/>
          <w:lang w:eastAsia="es-MX"/>
        </w:rPr>
        <w:t xml:space="preserve">roducción de </w:t>
      </w:r>
      <w:r w:rsidR="00F763D6">
        <w:rPr>
          <w:rFonts w:eastAsia="Times New Roman"/>
          <w:b/>
          <w:bCs/>
          <w:color w:val="121512"/>
          <w:lang w:eastAsia="es-MX"/>
        </w:rPr>
        <w:t>a</w:t>
      </w:r>
      <w:r w:rsidRPr="00F47D02">
        <w:rPr>
          <w:rFonts w:eastAsia="Times New Roman"/>
          <w:b/>
          <w:bCs/>
          <w:color w:val="121512"/>
          <w:lang w:eastAsia="es-MX"/>
        </w:rPr>
        <w:t>limento</w:t>
      </w:r>
      <w:r>
        <w:rPr>
          <w:rFonts w:eastAsia="Times New Roman"/>
          <w:b/>
          <w:bCs/>
          <w:color w:val="121512"/>
          <w:lang w:eastAsia="es-MX"/>
        </w:rPr>
        <w:t>s.</w:t>
      </w:r>
    </w:p>
    <w:p w:rsidRPr="00F47D02" w:rsidR="00F47D02" w:rsidP="00F47D02" w:rsidRDefault="00F47D02" w14:paraId="3B5B4BFB" w14:textId="13B17347">
      <w:pPr>
        <w:pStyle w:val="Normal0"/>
        <w:pBdr>
          <w:top w:val="nil"/>
          <w:left w:val="nil"/>
          <w:bottom w:val="nil"/>
          <w:right w:val="nil"/>
          <w:between w:val="nil"/>
        </w:pBdr>
        <w:ind w:left="284"/>
        <w:rPr>
          <w:rFonts w:eastAsia="Times New Roman"/>
          <w:b/>
          <w:bCs/>
          <w:color w:val="121512"/>
          <w:lang w:eastAsia="es-MX"/>
        </w:rPr>
      </w:pPr>
      <w:r w:rsidRPr="00F47D02">
        <w:rPr>
          <w:rFonts w:eastAsia="Times New Roman"/>
          <w:b/>
          <w:bCs/>
          <w:color w:val="121512"/>
          <w:lang w:eastAsia="es-MX"/>
        </w:rPr>
        <w:t xml:space="preserve">3. Aseguramiento de la </w:t>
      </w:r>
      <w:r w:rsidR="00F763D6">
        <w:rPr>
          <w:rFonts w:eastAsia="Times New Roman"/>
          <w:b/>
          <w:bCs/>
          <w:color w:val="121512"/>
          <w:lang w:eastAsia="es-MX"/>
        </w:rPr>
        <w:t>c</w:t>
      </w:r>
      <w:r w:rsidRPr="00F47D02">
        <w:rPr>
          <w:rFonts w:eastAsia="Times New Roman"/>
          <w:b/>
          <w:bCs/>
          <w:color w:val="121512"/>
          <w:lang w:eastAsia="es-MX"/>
        </w:rPr>
        <w:t xml:space="preserve">alidad </w:t>
      </w:r>
      <w:r w:rsidR="00F763D6">
        <w:rPr>
          <w:rFonts w:eastAsia="Times New Roman"/>
          <w:b/>
          <w:bCs/>
          <w:color w:val="121512"/>
          <w:lang w:eastAsia="es-MX"/>
        </w:rPr>
        <w:t>a</w:t>
      </w:r>
      <w:r w:rsidRPr="00F47D02">
        <w:rPr>
          <w:rFonts w:eastAsia="Times New Roman"/>
          <w:b/>
          <w:bCs/>
          <w:color w:val="121512"/>
          <w:lang w:eastAsia="es-MX"/>
        </w:rPr>
        <w:t>limentaria</w:t>
      </w:r>
      <w:r>
        <w:rPr>
          <w:rFonts w:eastAsia="Times New Roman"/>
          <w:b/>
          <w:bCs/>
          <w:color w:val="121512"/>
          <w:lang w:eastAsia="es-MX"/>
        </w:rPr>
        <w:t>.</w:t>
      </w:r>
    </w:p>
    <w:p w:rsidRPr="00F47D02" w:rsidR="001F292C" w:rsidP="00F47D02" w:rsidRDefault="001F292C" w14:paraId="0801D57E" w14:textId="6F74FE7E">
      <w:pPr>
        <w:pStyle w:val="Normal0"/>
        <w:pBdr>
          <w:top w:val="nil"/>
          <w:left w:val="nil"/>
          <w:bottom w:val="nil"/>
          <w:right w:val="nil"/>
          <w:between w:val="nil"/>
        </w:pBdr>
        <w:spacing w:line="240" w:lineRule="auto"/>
        <w:rPr>
          <w:rFonts w:eastAsia="Times New Roman"/>
          <w:color w:val="121512"/>
          <w:lang w:eastAsia="es-MX"/>
        </w:rPr>
      </w:pPr>
    </w:p>
    <w:p w:rsidR="00F47D02" w:rsidP="00F47D02" w:rsidRDefault="00F47D02" w14:paraId="4639494E" w14:textId="19A02B29">
      <w:pPr>
        <w:pStyle w:val="Normal0"/>
        <w:pBdr>
          <w:top w:val="nil"/>
          <w:left w:val="nil"/>
          <w:bottom w:val="nil"/>
          <w:right w:val="nil"/>
          <w:between w:val="nil"/>
        </w:pBdr>
        <w:spacing w:line="240" w:lineRule="auto"/>
        <w:rPr>
          <w:b/>
        </w:rPr>
      </w:pPr>
    </w:p>
    <w:p w:rsidR="00F763D6" w:rsidP="4D14C919" w:rsidRDefault="00F763D6" w14:paraId="30A4787F" w14:textId="30AF673F">
      <w:pPr>
        <w:pStyle w:val="Normal0"/>
        <w:pBdr>
          <w:top w:val="nil" w:color="000000" w:sz="0" w:space="0"/>
          <w:left w:val="nil" w:color="000000" w:sz="0" w:space="0"/>
          <w:bottom w:val="nil" w:color="000000" w:sz="0" w:space="0"/>
          <w:right w:val="nil" w:color="000000" w:sz="0" w:space="0"/>
          <w:between w:val="nil" w:color="000000" w:sz="0" w:space="0"/>
        </w:pBdr>
        <w:spacing w:line="240" w:lineRule="auto"/>
        <w:rPr>
          <w:b w:val="1"/>
          <w:bCs w:val="1"/>
        </w:rPr>
      </w:pPr>
    </w:p>
    <w:p w:rsidR="4D14C919" w:rsidP="4D14C919" w:rsidRDefault="4D14C919" w14:paraId="54DD437E" w14:textId="64A683DF">
      <w:pPr>
        <w:pStyle w:val="Normal0"/>
        <w:pBdr>
          <w:top w:val="nil" w:color="000000" w:sz="0" w:space="0"/>
          <w:left w:val="nil" w:color="000000" w:sz="0" w:space="0"/>
          <w:bottom w:val="nil" w:color="000000" w:sz="0" w:space="0"/>
          <w:right w:val="nil" w:color="000000" w:sz="0" w:space="0"/>
          <w:between w:val="nil" w:color="000000" w:sz="0" w:space="0"/>
        </w:pBdr>
        <w:spacing w:line="240" w:lineRule="auto"/>
        <w:rPr>
          <w:b w:val="1"/>
          <w:bCs w:val="1"/>
        </w:rPr>
      </w:pPr>
    </w:p>
    <w:p w:rsidR="4D14C919" w:rsidP="4D14C919" w:rsidRDefault="4D14C919" w14:paraId="245CDE38" w14:textId="69A75F3D">
      <w:pPr>
        <w:pStyle w:val="Normal0"/>
        <w:pBdr>
          <w:top w:val="nil" w:color="000000" w:sz="0" w:space="0"/>
          <w:left w:val="nil" w:color="000000" w:sz="0" w:space="0"/>
          <w:bottom w:val="nil" w:color="000000" w:sz="0" w:space="0"/>
          <w:right w:val="nil" w:color="000000" w:sz="0" w:space="0"/>
          <w:between w:val="nil" w:color="000000" w:sz="0" w:space="0"/>
        </w:pBdr>
        <w:spacing w:line="240" w:lineRule="auto"/>
        <w:rPr>
          <w:b w:val="1"/>
          <w:bCs w:val="1"/>
        </w:rPr>
      </w:pPr>
    </w:p>
    <w:p w:rsidR="4D14C919" w:rsidP="4D14C919" w:rsidRDefault="4D14C919" w14:paraId="7BB1B7F1" w14:textId="5F146536">
      <w:pPr>
        <w:pStyle w:val="Normal0"/>
        <w:pBdr>
          <w:top w:val="nil" w:color="000000" w:sz="0" w:space="0"/>
          <w:left w:val="nil" w:color="000000" w:sz="0" w:space="0"/>
          <w:bottom w:val="nil" w:color="000000" w:sz="0" w:space="0"/>
          <w:right w:val="nil" w:color="000000" w:sz="0" w:space="0"/>
          <w:between w:val="nil" w:color="000000" w:sz="0" w:space="0"/>
        </w:pBdr>
        <w:spacing w:line="240" w:lineRule="auto"/>
        <w:rPr>
          <w:b w:val="1"/>
          <w:bCs w:val="1"/>
        </w:rPr>
      </w:pPr>
    </w:p>
    <w:p w:rsidR="00F763D6" w:rsidP="00F47D02" w:rsidRDefault="00F763D6" w14:paraId="54189DD3" w14:textId="4F6B7B7F">
      <w:pPr>
        <w:pStyle w:val="Normal0"/>
        <w:pBdr>
          <w:top w:val="nil"/>
          <w:left w:val="nil"/>
          <w:bottom w:val="nil"/>
          <w:right w:val="nil"/>
          <w:between w:val="nil"/>
        </w:pBdr>
        <w:spacing w:line="240" w:lineRule="auto"/>
        <w:rPr>
          <w:b/>
        </w:rPr>
      </w:pPr>
    </w:p>
    <w:p w:rsidR="00F763D6" w:rsidP="00F47D02" w:rsidRDefault="00F763D6" w14:paraId="696D9ACA" w14:textId="2CD8278D">
      <w:pPr>
        <w:pStyle w:val="Normal0"/>
        <w:pBdr>
          <w:top w:val="nil"/>
          <w:left w:val="nil"/>
          <w:bottom w:val="nil"/>
          <w:right w:val="nil"/>
          <w:between w:val="nil"/>
        </w:pBdr>
        <w:spacing w:line="240" w:lineRule="auto"/>
        <w:rPr>
          <w:b/>
        </w:rPr>
      </w:pPr>
    </w:p>
    <w:p w:rsidR="00F763D6" w:rsidP="00F47D02" w:rsidRDefault="00F763D6" w14:paraId="7B7222D6" w14:textId="64AF6B0B">
      <w:pPr>
        <w:pStyle w:val="Normal0"/>
        <w:pBdr>
          <w:top w:val="nil"/>
          <w:left w:val="nil"/>
          <w:bottom w:val="nil"/>
          <w:right w:val="nil"/>
          <w:between w:val="nil"/>
        </w:pBdr>
        <w:spacing w:line="240" w:lineRule="auto"/>
        <w:rPr>
          <w:b/>
        </w:rPr>
      </w:pPr>
    </w:p>
    <w:p w:rsidR="00F763D6" w:rsidP="00F47D02" w:rsidRDefault="00F763D6" w14:paraId="38AA7637" w14:textId="7E85E110">
      <w:pPr>
        <w:pStyle w:val="Normal0"/>
        <w:pBdr>
          <w:top w:val="nil"/>
          <w:left w:val="nil"/>
          <w:bottom w:val="nil"/>
          <w:right w:val="nil"/>
          <w:between w:val="nil"/>
        </w:pBdr>
        <w:spacing w:line="240" w:lineRule="auto"/>
        <w:rPr>
          <w:b/>
        </w:rPr>
      </w:pPr>
    </w:p>
    <w:p w:rsidRPr="00B56C68" w:rsidR="001F292C" w:rsidP="008D1AAD" w:rsidRDefault="001F292C" w14:paraId="4967FEF1" w14:textId="77777777">
      <w:pPr>
        <w:pStyle w:val="Normal0"/>
        <w:pBdr>
          <w:top w:val="nil"/>
          <w:left w:val="nil"/>
          <w:bottom w:val="nil"/>
          <w:right w:val="nil"/>
          <w:between w:val="nil"/>
        </w:pBdr>
        <w:spacing w:line="240" w:lineRule="auto"/>
        <w:jc w:val="both"/>
        <w:rPr>
          <w:b/>
        </w:rPr>
      </w:pPr>
      <w:r w:rsidRPr="00B56C68">
        <w:rPr>
          <w:b/>
        </w:rPr>
        <w:lastRenderedPageBreak/>
        <w:t>INTRODUCCIÓN</w:t>
      </w:r>
    </w:p>
    <w:p w:rsidRPr="004672C9" w:rsidR="00223A5D" w:rsidP="4D14C919" w:rsidRDefault="00223A5D" w14:paraId="77A86F00" w14:textId="67943CE7">
      <w:pPr>
        <w:pStyle w:val="Normal0"/>
        <w:pBdr>
          <w:top w:val="nil" w:color="000000" w:sz="0" w:space="0"/>
          <w:left w:val="nil" w:color="000000" w:sz="0" w:space="0"/>
          <w:bottom w:val="nil" w:color="000000" w:sz="0" w:space="0"/>
          <w:right w:val="nil" w:color="000000" w:sz="0" w:space="0"/>
          <w:between w:val="nil" w:color="000000" w:sz="0" w:space="0"/>
        </w:pBdr>
        <w:spacing w:line="240" w:lineRule="auto"/>
        <w:ind w:left="284"/>
        <w:rPr>
          <w:color w:val="000000" w:themeColor="text1"/>
        </w:rPr>
      </w:pPr>
      <w:r w:rsidR="00223A5D">
        <w:rPr/>
        <w:t xml:space="preserve">Estimado aprendiz </w:t>
      </w:r>
      <w:r w:rsidR="00223A5D">
        <w:rPr/>
        <w:t>bienven</w:t>
      </w:r>
      <w:r w:rsidR="00223A5D">
        <w:rPr/>
        <w:t>ido al componente formativo “</w:t>
      </w:r>
      <w:r w:rsidRPr="4D14C919" w:rsidR="00223A5D">
        <w:rPr>
          <w:color w:val="000000" w:themeColor="text1" w:themeTint="FF" w:themeShade="FF"/>
        </w:rPr>
        <w:t>Seguridad alimentaria, enfermedades y prevención de riesgos.”</w:t>
      </w:r>
    </w:p>
    <w:p w:rsidR="4D14C919" w:rsidP="4D14C919" w:rsidRDefault="4D14C919" w14:paraId="0026B392" w14:textId="4D256F2A">
      <w:pPr>
        <w:pStyle w:val="Normal0"/>
        <w:pBdr>
          <w:top w:val="nil" w:color="000000" w:sz="0" w:space="0"/>
          <w:left w:val="nil" w:color="000000" w:sz="0" w:space="0"/>
          <w:bottom w:val="nil" w:color="000000" w:sz="0" w:space="0"/>
          <w:right w:val="nil" w:color="000000" w:sz="0" w:space="0"/>
          <w:between w:val="nil" w:color="000000" w:sz="0" w:space="0"/>
        </w:pBdr>
        <w:spacing w:line="240" w:lineRule="auto"/>
        <w:ind w:left="284"/>
        <w:rPr>
          <w:color w:val="000000" w:themeColor="text1" w:themeTint="FF" w:themeShade="FF"/>
        </w:rPr>
      </w:pPr>
    </w:p>
    <w:p w:rsidR="00223A5D" w:rsidP="00223A5D" w:rsidRDefault="00223A5D" w14:paraId="0F0363A4" w14:textId="656D856D">
      <w:pPr>
        <w:pStyle w:val="Normal0"/>
        <w:pBdr>
          <w:top w:val="nil"/>
          <w:left w:val="nil"/>
          <w:bottom w:val="nil"/>
          <w:right w:val="nil"/>
          <w:between w:val="nil"/>
        </w:pBdr>
        <w:spacing w:line="240" w:lineRule="auto"/>
        <w:ind w:left="284"/>
        <w:jc w:val="both"/>
        <w:rPr>
          <w:color w:val="000000" w:themeColor="text1"/>
          <w:sz w:val="20"/>
          <w:szCs w:val="20"/>
        </w:rPr>
      </w:pPr>
      <w:r>
        <w:rPr>
          <w:bCs/>
          <w:noProof/>
        </w:rPr>
        <mc:AlternateContent>
          <mc:Choice Requires="wps">
            <w:drawing>
              <wp:anchor distT="0" distB="0" distL="114300" distR="114300" simplePos="0" relativeHeight="251659264" behindDoc="0" locked="0" layoutInCell="1" allowOverlap="1" wp14:anchorId="35A4A647" wp14:editId="088BB90E">
                <wp:simplePos x="0" y="0"/>
                <wp:positionH relativeFrom="column">
                  <wp:posOffset>0</wp:posOffset>
                </wp:positionH>
                <wp:positionV relativeFrom="paragraph">
                  <wp:posOffset>166370</wp:posOffset>
                </wp:positionV>
                <wp:extent cx="6224905" cy="775970"/>
                <wp:effectExtent l="50800" t="25400" r="61595" b="74930"/>
                <wp:wrapSquare wrapText="bothSides"/>
                <wp:docPr id="1952959429" name="Rectángulo 2"/>
                <wp:cNvGraphicFramePr/>
                <a:graphic xmlns:a="http://schemas.openxmlformats.org/drawingml/2006/main">
                  <a:graphicData uri="http://schemas.microsoft.com/office/word/2010/wordprocessingShape">
                    <wps:wsp>
                      <wps:cNvSpPr/>
                      <wps:spPr>
                        <a:xfrm>
                          <a:off x="0" y="0"/>
                          <a:ext cx="6224905" cy="775970"/>
                        </a:xfrm>
                        <a:prstGeom prst="rect">
                          <a:avLst/>
                        </a:prstGeom>
                        <a:solidFill>
                          <a:schemeClr val="accent3">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755165" w:rsidR="00223A5D" w:rsidP="00223A5D" w:rsidRDefault="00223A5D" w14:paraId="4ECF2160" w14:textId="77777777">
                            <w:pPr>
                              <w:jc w:val="center"/>
                              <w:rPr>
                                <w:rFonts w:asciiTheme="majorHAnsi" w:hAnsiTheme="majorHAnsi" w:cstheme="majorHAnsi"/>
                                <w:sz w:val="44"/>
                                <w:szCs w:val="44"/>
                                <w:lang w:val="es-ES"/>
                              </w:rPr>
                            </w:pPr>
                            <w:r w:rsidRPr="00755165">
                              <w:rPr>
                                <w:rFonts w:asciiTheme="majorHAnsi" w:hAnsiTheme="majorHAnsi" w:cstheme="majorHAnsi"/>
                                <w:sz w:val="44"/>
                                <w:szCs w:val="44"/>
                                <w:lang w:val="es-ES"/>
                              </w:rPr>
                              <w:t>Video y guión de video</w:t>
                            </w:r>
                          </w:p>
                          <w:p w:rsidRPr="00755165" w:rsidR="00223A5D" w:rsidP="00223A5D" w:rsidRDefault="00223A5D" w14:paraId="7B403A89" w14:textId="603D06A1">
                            <w:pPr>
                              <w:jc w:val="center"/>
                              <w:rPr>
                                <w:rFonts w:asciiTheme="majorHAnsi" w:hAnsiTheme="majorHAnsi" w:cstheme="majorHAnsi"/>
                                <w:sz w:val="44"/>
                                <w:szCs w:val="44"/>
                                <w:lang w:val="es-ES"/>
                              </w:rPr>
                            </w:pPr>
                            <w:r w:rsidRPr="00755165">
                              <w:rPr>
                                <w:rFonts w:asciiTheme="majorHAnsi" w:hAnsiTheme="majorHAnsi" w:cstheme="majorHAnsi"/>
                                <w:sz w:val="44"/>
                                <w:szCs w:val="44"/>
                                <w:lang w:val="es-ES"/>
                              </w:rPr>
                              <w:t>CF_0</w:t>
                            </w:r>
                            <w:r>
                              <w:rPr>
                                <w:rFonts w:asciiTheme="majorHAnsi" w:hAnsiTheme="majorHAnsi" w:cstheme="majorHAnsi"/>
                                <w:sz w:val="44"/>
                                <w:szCs w:val="44"/>
                                <w:lang w:val="es-ES"/>
                              </w:rPr>
                              <w:t>2</w:t>
                            </w:r>
                            <w:r w:rsidRPr="00755165">
                              <w:rPr>
                                <w:rFonts w:asciiTheme="majorHAnsi" w:hAnsiTheme="majorHAnsi" w:cstheme="majorHAnsi"/>
                                <w:sz w:val="44"/>
                                <w:szCs w:val="44"/>
                                <w:lang w:val="es-ES"/>
                              </w:rPr>
                              <w:t>_Introducción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dgm="http://schemas.openxmlformats.org/drawingml/2006/diagram" xmlns:a14="http://schemas.microsoft.com/office/drawing/2010/main">
            <w:pict>
              <v:rect id="Rectángulo 2" style="position:absolute;left:0;text-align:left;margin-left:0;margin-top:13.1pt;width:490.15pt;height:61.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76923c [2406]" strokecolor="#4579b8 [3044]" w14:anchorId="35A4A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">
                <v:shadow on="t" color="black" opacity="22937f" offset="0,.63889mm" origin=",.5"/>
                <v:textbox>
                  <w:txbxContent>
                    <w:p w:rsidRPr="00755165" w:rsidR="00223A5D" w:rsidP="00223A5D" w:rsidRDefault="00223A5D" w14:paraId="4ECF2160" w14:textId="77777777">
                      <w:pPr>
                        <w:jc w:val="center"/>
                        <w:rPr>
                          <w:rFonts w:asciiTheme="majorHAnsi" w:hAnsiTheme="majorHAnsi" w:cstheme="majorHAnsi"/>
                          <w:sz w:val="44"/>
                          <w:szCs w:val="44"/>
                          <w:lang w:val="es-ES"/>
                        </w:rPr>
                      </w:pPr>
                      <w:r w:rsidRPr="00755165">
                        <w:rPr>
                          <w:rFonts w:asciiTheme="majorHAnsi" w:hAnsiTheme="majorHAnsi" w:cstheme="majorHAnsi"/>
                          <w:sz w:val="44"/>
                          <w:szCs w:val="44"/>
                          <w:lang w:val="es-ES"/>
                        </w:rPr>
                        <w:t>Video y guión de video</w:t>
                      </w:r>
                    </w:p>
                    <w:p w:rsidRPr="00755165" w:rsidR="00223A5D" w:rsidP="00223A5D" w:rsidRDefault="00223A5D" w14:paraId="7B403A89" w14:textId="603D06A1">
                      <w:pPr>
                        <w:jc w:val="center"/>
                        <w:rPr>
                          <w:rFonts w:asciiTheme="majorHAnsi" w:hAnsiTheme="majorHAnsi" w:cstheme="majorHAnsi"/>
                          <w:sz w:val="44"/>
                          <w:szCs w:val="44"/>
                          <w:lang w:val="es-ES"/>
                        </w:rPr>
                      </w:pPr>
                      <w:r w:rsidRPr="00755165">
                        <w:rPr>
                          <w:rFonts w:asciiTheme="majorHAnsi" w:hAnsiTheme="majorHAnsi" w:cstheme="majorHAnsi"/>
                          <w:sz w:val="44"/>
                          <w:szCs w:val="44"/>
                          <w:lang w:val="es-ES"/>
                        </w:rPr>
                        <w:t>CF_0</w:t>
                      </w:r>
                      <w:r>
                        <w:rPr>
                          <w:rFonts w:asciiTheme="majorHAnsi" w:hAnsiTheme="majorHAnsi" w:cstheme="majorHAnsi"/>
                          <w:sz w:val="44"/>
                          <w:szCs w:val="44"/>
                          <w:lang w:val="es-ES"/>
                        </w:rPr>
                        <w:t>2</w:t>
                      </w:r>
                      <w:r w:rsidRPr="00755165">
                        <w:rPr>
                          <w:rFonts w:asciiTheme="majorHAnsi" w:hAnsiTheme="majorHAnsi" w:cstheme="majorHAnsi"/>
                          <w:sz w:val="44"/>
                          <w:szCs w:val="44"/>
                          <w:lang w:val="es-ES"/>
                        </w:rPr>
                        <w:t>_Introducción</w:t>
                      </w:r>
                    </w:p>
                  </w:txbxContent>
                </v:textbox>
                <w10:wrap type="square"/>
              </v:rect>
            </w:pict>
          </mc:Fallback>
        </mc:AlternateContent>
      </w:r>
    </w:p>
    <w:p w:rsidRPr="00B56C68" w:rsidR="00801075" w:rsidP="005E7E01" w:rsidRDefault="00801075" w14:paraId="43B2881B" w14:textId="77777777">
      <w:pPr>
        <w:pStyle w:val="Normal0"/>
        <w:pBdr>
          <w:top w:val="nil"/>
          <w:left w:val="nil"/>
          <w:bottom w:val="nil"/>
          <w:right w:val="nil"/>
          <w:between w:val="nil"/>
        </w:pBdr>
        <w:spacing w:line="240" w:lineRule="auto"/>
        <w:ind w:left="284"/>
        <w:jc w:val="both"/>
        <w:rPr>
          <w:bCs/>
        </w:rPr>
      </w:pPr>
    </w:p>
    <w:p w:rsidR="00316E78" w:rsidP="4D14C919" w:rsidRDefault="00316E78" w14:paraId="2ABB6FD5" w14:textId="7BEF602B">
      <w:pPr>
        <w:pStyle w:val="Normal0"/>
        <w:pBdr>
          <w:top w:val="nil" w:color="000000" w:sz="0" w:space="0"/>
          <w:left w:val="nil" w:color="000000" w:sz="0" w:space="0"/>
          <w:bottom w:val="nil" w:color="000000" w:sz="0" w:space="0"/>
          <w:right w:val="nil" w:color="000000" w:sz="0" w:space="0"/>
          <w:between w:val="nil" w:color="000000" w:sz="0" w:space="0"/>
        </w:pBdr>
        <w:ind w:left="284"/>
      </w:pPr>
      <w:r w:rsidR="2C735343">
        <w:rPr/>
        <w:t>Este componente proporciona una visión clara sobre las enfermedades transmitidas por alimentos, explicando cómo estos pueden actuar como vehículos de contaminación por agentes químicos o biológicos. Se destacan los microorganismos responsables y las estrategias para gestionar los riesgos, como la pasteurización, la cocción adecuada, las buenas prácticas de manufactura y el mantenimiento de la cadena de frío. También se resalta la importancia de sistemas de gestión como el análisis de peligros y puntos críticos de control (HACCP) y el cumplimiento de normativas internacionales. Finalmente, se enfatiza la adopción de recomendaciones de higiene de la OMS, como el lavado de manos y el uso de materias primas seguras, para prevenir enfermedades y proteger la salud pública.</w:t>
      </w:r>
    </w:p>
    <w:p w:rsidR="00316E78" w:rsidP="4D14C919" w:rsidRDefault="00316E78" w14:paraId="368C3125" w14:textId="378FE578">
      <w:pPr>
        <w:pStyle w:val="Normal0"/>
        <w:pBdr>
          <w:top w:val="nil" w:color="000000" w:sz="0" w:space="0"/>
          <w:left w:val="nil" w:color="000000" w:sz="0" w:space="0"/>
          <w:bottom w:val="nil" w:color="000000" w:sz="0" w:space="0"/>
          <w:right w:val="nil" w:color="000000" w:sz="0" w:space="0"/>
          <w:between w:val="nil" w:color="000000" w:sz="0" w:space="0"/>
        </w:pBdr>
        <w:ind w:left="284"/>
      </w:pPr>
    </w:p>
    <w:p w:rsidRPr="008D1AAD" w:rsidR="00223A5D" w:rsidP="4D14C919" w:rsidRDefault="00325A56" w14:paraId="7D2FD65B" w14:textId="64F5B5CF">
      <w:pPr>
        <w:pStyle w:val="Normal0"/>
        <w:pBdr>
          <w:top w:val="nil" w:color="000000" w:sz="0" w:space="0"/>
          <w:left w:val="nil" w:color="000000" w:sz="0" w:space="0"/>
          <w:bottom w:val="nil" w:color="000000" w:sz="0" w:space="0"/>
          <w:right w:val="nil" w:color="000000" w:sz="0" w:space="0"/>
          <w:between w:val="nil" w:color="000000" w:sz="0" w:space="0"/>
        </w:pBdr>
        <w:spacing w:line="240" w:lineRule="auto"/>
        <w:ind w:left="0"/>
        <w:rPr>
          <w:b w:val="1"/>
          <w:bCs w:val="1"/>
          <w:color w:val="000000"/>
        </w:rPr>
      </w:pPr>
      <w:r w:rsidRPr="4D14C919" w:rsidR="00325A56">
        <w:rPr>
          <w:b w:val="1"/>
          <w:bCs w:val="1"/>
          <w:color w:val="000000" w:themeColor="text1" w:themeTint="FF" w:themeShade="FF"/>
        </w:rPr>
        <w:t>DESARROLLO DE CONTENIDOS</w:t>
      </w:r>
    </w:p>
    <w:p w:rsidR="00A6127A" w:rsidP="00223A5D" w:rsidRDefault="00A6127A" w14:paraId="3367AF46" w14:textId="77777777">
      <w:pPr>
        <w:pStyle w:val="Normal0"/>
        <w:pBdr>
          <w:top w:val="nil"/>
          <w:left w:val="nil"/>
          <w:bottom w:val="nil"/>
          <w:right w:val="nil"/>
          <w:between w:val="nil"/>
        </w:pBdr>
        <w:spacing w:line="240" w:lineRule="auto"/>
        <w:rPr>
          <w:color w:val="121512"/>
        </w:rPr>
      </w:pPr>
      <w:r w:rsidRPr="00A6127A">
        <w:rPr>
          <w:noProof/>
          <w:color w:val="121512"/>
        </w:rPr>
        <w:drawing>
          <wp:inline distT="0" distB="0" distL="0" distR="0" wp14:anchorId="68D911DA" wp14:editId="6A8EBB66">
            <wp:extent cx="3810000" cy="2857500"/>
            <wp:effectExtent l="0" t="0" r="0" b="0"/>
            <wp:docPr id="1276450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0790" name=""/>
                    <pic:cNvPicPr/>
                  </pic:nvPicPr>
                  <pic:blipFill>
                    <a:blip r:embed="rId12"/>
                    <a:stretch>
                      <a:fillRect/>
                    </a:stretch>
                  </pic:blipFill>
                  <pic:spPr>
                    <a:xfrm>
                      <a:off x="0" y="0"/>
                      <a:ext cx="3810000" cy="2857500"/>
                    </a:xfrm>
                    <a:prstGeom prst="rect">
                      <a:avLst/>
                    </a:prstGeom>
                  </pic:spPr>
                </pic:pic>
              </a:graphicData>
            </a:graphic>
          </wp:inline>
        </w:drawing>
      </w:r>
    </w:p>
    <w:p w:rsidRPr="00316E78" w:rsidR="00A6127A" w:rsidP="00223A5D" w:rsidRDefault="00A6127A" w14:paraId="79B069AC" w14:textId="083A5994">
      <w:pPr>
        <w:pStyle w:val="Normal0"/>
        <w:pBdr>
          <w:top w:val="nil"/>
          <w:left w:val="nil"/>
          <w:bottom w:val="nil"/>
          <w:right w:val="nil"/>
          <w:between w:val="nil"/>
        </w:pBdr>
        <w:spacing w:line="240" w:lineRule="auto"/>
        <w:rPr>
          <w:color w:val="121512"/>
          <w:sz w:val="20"/>
          <w:szCs w:val="20"/>
        </w:rPr>
      </w:pPr>
      <w:r w:rsidRPr="00316E78">
        <w:rPr>
          <w:color w:val="121512"/>
          <w:sz w:val="20"/>
          <w:szCs w:val="20"/>
        </w:rPr>
        <w:t xml:space="preserve">Fuente: </w:t>
      </w:r>
      <w:hyperlink w:history="1" r:id="rId13">
        <w:r w:rsidRPr="00316E78">
          <w:rPr>
            <w:rStyle w:val="Hipervnculo"/>
            <w:sz w:val="20"/>
            <w:szCs w:val="20"/>
          </w:rPr>
          <w:t>https://tecnosolucionescr.net/blog/41-sistema-haccp-en-qu%C3%A9-consiste,-historia-y-actualidad</w:t>
        </w:r>
      </w:hyperlink>
    </w:p>
    <w:p w:rsidR="00A6127A" w:rsidP="00223A5D" w:rsidRDefault="00A6127A" w14:paraId="67C78070" w14:textId="77777777">
      <w:pPr>
        <w:pStyle w:val="Normal0"/>
        <w:pBdr>
          <w:top w:val="nil"/>
          <w:left w:val="nil"/>
          <w:bottom w:val="nil"/>
          <w:right w:val="nil"/>
          <w:between w:val="nil"/>
        </w:pBdr>
        <w:spacing w:line="240" w:lineRule="auto"/>
        <w:rPr>
          <w:color w:val="121512"/>
        </w:rPr>
      </w:pPr>
    </w:p>
    <w:p w:rsidR="00A6127A" w:rsidP="00223A5D" w:rsidRDefault="00A6127A" w14:paraId="67710CAF" w14:textId="77777777">
      <w:pPr>
        <w:pStyle w:val="Normal0"/>
        <w:pBdr>
          <w:top w:val="nil"/>
          <w:left w:val="nil"/>
          <w:bottom w:val="nil"/>
          <w:right w:val="nil"/>
          <w:between w:val="nil"/>
        </w:pBdr>
        <w:spacing w:line="240" w:lineRule="auto"/>
        <w:rPr>
          <w:color w:val="121512"/>
        </w:rPr>
      </w:pPr>
    </w:p>
    <w:p w:rsidRPr="00223A5D" w:rsidR="00223A5D" w:rsidP="00223A5D" w:rsidRDefault="00223A5D" w14:paraId="436D0292" w14:textId="74FB4ACA">
      <w:pPr>
        <w:pStyle w:val="Normal0"/>
        <w:pBdr>
          <w:top w:val="nil"/>
          <w:left w:val="nil"/>
          <w:bottom w:val="nil"/>
          <w:right w:val="nil"/>
          <w:between w:val="nil"/>
        </w:pBdr>
        <w:spacing w:line="240" w:lineRule="auto"/>
        <w:rPr>
          <w:color w:val="121512"/>
        </w:rPr>
      </w:pPr>
      <w:r w:rsidRPr="00223A5D">
        <w:rPr>
          <w:color w:val="121512"/>
        </w:rPr>
        <w:t>Este componente explora las enfermedades transmitidas por alimentos (ETA), su clasificación, causas y cómo</w:t>
      </w:r>
      <w:r w:rsidRPr="008B0E05">
        <w:rPr>
          <w:bCs/>
          <w:color w:val="000000" w:themeColor="text1"/>
          <w:sz w:val="20"/>
          <w:szCs w:val="20"/>
        </w:rPr>
        <w:t xml:space="preserve"> </w:t>
      </w:r>
      <w:r w:rsidRPr="00223A5D">
        <w:rPr>
          <w:color w:val="121512"/>
        </w:rPr>
        <w:t>prevenirlas. Se profundiza en los principales agentes causales, como bacterias, virus, hongos y parásitos, y se analiza cómo estos afectan la seguridad alimentaria. Además, se introduce el sistema HACCP, una herramienta fundamental para la gestión de riesgos en la producción de alimentos, y se destaca la importancia de las normas del Codex Alimentarius para garantizar la inocuidad alimentaria a nivel nacional e internacional.</w:t>
      </w:r>
    </w:p>
    <w:p w:rsidRPr="00B56C68" w:rsidR="00801075" w:rsidP="005E7E01" w:rsidRDefault="00801075" w14:paraId="5C7201AF" w14:textId="77777777">
      <w:pPr>
        <w:pStyle w:val="Normal0"/>
        <w:pBdr>
          <w:top w:val="nil"/>
          <w:left w:val="nil"/>
          <w:bottom w:val="nil"/>
          <w:right w:val="nil"/>
          <w:between w:val="nil"/>
        </w:pBdr>
        <w:spacing w:line="240" w:lineRule="auto"/>
        <w:ind w:left="284"/>
        <w:rPr>
          <w:b/>
          <w:color w:val="000000"/>
        </w:rPr>
      </w:pPr>
    </w:p>
    <w:p w:rsidR="001643FB" w:rsidP="001643FB" w:rsidRDefault="001643FB" w14:paraId="52325E23" w14:textId="76B2A720">
      <w:pPr>
        <w:pStyle w:val="Normal0"/>
        <w:rPr>
          <w:bCs/>
          <w:color w:val="121512"/>
        </w:rPr>
      </w:pPr>
      <w:r w:rsidRPr="001643FB">
        <w:rPr>
          <w:b/>
          <w:bCs/>
          <w:color w:val="121512"/>
        </w:rPr>
        <w:t>1. Enfermedades Transmitidas por Alimentos (ETA)</w:t>
      </w:r>
    </w:p>
    <w:p w:rsidR="001643FB" w:rsidP="001643FB" w:rsidRDefault="001643FB" w14:paraId="79024B20" w14:textId="6F518156">
      <w:pPr>
        <w:pStyle w:val="Normal0"/>
        <w:rPr>
          <w:color w:val="121512"/>
        </w:rPr>
      </w:pPr>
      <w:r w:rsidRPr="4D14C919" w:rsidR="001643FB">
        <w:rPr>
          <w:color w:val="121512"/>
        </w:rPr>
        <w:t xml:space="preserve">Las Enfermedades Transmitidas por Alimentos (ETA) son infecciones o intoxicaciones resultantes del consumo de alimentos contaminados, generalmente por microorganismos patógenos como bacterias, virus y parásitos, o sustancias químicas nocivas. </w:t>
      </w:r>
      <w:r w:rsidRPr="4D14C919" w:rsidR="36A24DFD">
        <w:rPr>
          <w:color w:val="121512"/>
        </w:rPr>
        <w:t>Estas enfermedades pueden afectar mucho a la salud pública, provocando síntomas leves, como malestar estomacal, hasta cuadros graves que afectan a la salud de las poblaciones.</w:t>
      </w:r>
      <w:r w:rsidRPr="4D14C919" w:rsidR="001643FB">
        <w:rPr>
          <w:color w:val="121512"/>
        </w:rPr>
        <w:t xml:space="preserve"> Comprender las causas y mecanismos de estas enfermedades es vital para desarrollar estrategias efectivas de prevención y control, protegiendo así a los consumidores de brotes que puedan amenazar su bienestar.</w:t>
      </w:r>
    </w:p>
    <w:p w:rsidRPr="001643FB" w:rsidR="001643FB" w:rsidP="001643FB" w:rsidRDefault="001643FB" w14:paraId="5701DB3F" w14:textId="00E70A69">
      <w:pPr>
        <w:pStyle w:val="Normal0"/>
        <w:rPr>
          <w:color w:val="121512"/>
        </w:rPr>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7457D0C5" wp14:editId="0686C8AE">
                <wp:extent xmlns:wp="http://schemas.openxmlformats.org/drawingml/2006/wordprocessingDrawing" cx="6273165" cy="775970"/>
                <wp:effectExtent xmlns:wp="http://schemas.openxmlformats.org/drawingml/2006/wordprocessingDrawing" l="57150" t="19050" r="70485" b="100330"/>
                <wp:docPr xmlns:wp="http://schemas.openxmlformats.org/drawingml/2006/wordprocessingDrawing" id="902590264" name="Rectángulo 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6273165" cy="775970"/>
                        </a:xfrm>
                        <a:prstGeom prst="rect">
                          <a:avLst/>
                        </a:prstGeom>
                        <a:solidFill>
                          <a:schemeClr val="accent3">
                            <a:lumMod val="75000"/>
                          </a:schemeClr>
                        </a:solidFill>
                      </wps:spPr>
                      <wps:style>
                        <a:lnRef idx="1">
                          <a:schemeClr val="accent1"/>
                        </a:lnRef>
                        <a:fillRef idx="3">
                          <a:schemeClr val="accent1"/>
                        </a:fillRef>
                        <a:effectRef idx="2">
                          <a:schemeClr val="accent1"/>
                        </a:effectRef>
                        <a:fontRef idx="minor">
                          <a:schemeClr val="lt1"/>
                        </a:fontRef>
                      </wps:style>
                      <wps:txbx>
                        <w:txbxContent xmlns:w="http://schemas.openxmlformats.org/wordprocessingml/2006/main">
                          <w:p w:rsidRPr="001B0EF0" w:rsidR="00813572" w:rsidP="00223A5D" w:rsidRDefault="00813572">
                            <w:pPr>
                              <w:jc w:val="center"/>
                              <w:rPr>
                                <w:rFonts w:asciiTheme="majorHAnsi" w:hAnsiTheme="majorHAnsi" w:cstheme="majorHAnsi"/>
                                <w:sz w:val="36"/>
                                <w:szCs w:val="36"/>
                              </w:rPr>
                            </w:pPr>
                            <w:r w:rsidRPr="001B0EF0">
                              <w:rPr>
                                <w:rFonts w:asciiTheme="majorHAnsi" w:hAnsiTheme="majorHAnsi" w:cstheme="majorHAnsi"/>
                                <w:sz w:val="36"/>
                                <w:szCs w:val="36"/>
                              </w:rPr>
                              <w:t>CF_0</w:t>
                            </w:r>
                            <w:r>
                              <w:rPr>
                                <w:rFonts w:asciiTheme="majorHAnsi" w:hAnsiTheme="majorHAnsi" w:cstheme="majorHAnsi"/>
                                <w:sz w:val="36"/>
                                <w:szCs w:val="36"/>
                              </w:rPr>
                              <w:t>2</w:t>
                            </w:r>
                            <w:r w:rsidRPr="001B0EF0">
                              <w:rPr>
                                <w:rFonts w:asciiTheme="majorHAnsi" w:hAnsiTheme="majorHAnsi" w:cstheme="majorHAnsi"/>
                                <w:sz w:val="36"/>
                                <w:szCs w:val="36"/>
                              </w:rPr>
                              <w:t>_1.</w:t>
                            </w:r>
                            <w:r>
                              <w:rPr>
                                <w:rFonts w:asciiTheme="majorHAnsi" w:hAnsiTheme="majorHAnsi" w:cstheme="majorHAnsi"/>
                                <w:sz w:val="36"/>
                                <w:szCs w:val="36"/>
                              </w:rPr>
                              <w:t xml:space="preserve"> Definición y </w:t>
                            </w:r>
                            <w:r w:rsidRPr="001B0EF0">
                              <w:rPr>
                                <w:rFonts w:asciiTheme="majorHAnsi" w:hAnsiTheme="majorHAnsi" w:cstheme="majorHAnsi"/>
                                <w:sz w:val="36"/>
                                <w:szCs w:val="36"/>
                              </w:rPr>
                              <w:t xml:space="preserve">conceptos básicos de </w:t>
                            </w:r>
                            <w:r>
                              <w:rPr>
                                <w:rFonts w:asciiTheme="majorHAnsi" w:hAnsiTheme="majorHAnsi" w:cstheme="majorHAnsi"/>
                                <w:sz w:val="36"/>
                                <w:szCs w:val="36"/>
                              </w:rPr>
                              <w:t>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14="http://schemas.microsoft.com/office/drawing/2010/main" xmlns:dgm="http://schemas.openxmlformats.org/drawingml/2006/diagram" xmlns:pic="http://schemas.openxmlformats.org/drawingml/2006/picture" xmlns:a="http://schemas.openxmlformats.org/drawingml/2006/main" xmlns:mc="http://schemas.openxmlformats.org/markup-compatibility/2006"/>
        </mc:AlternateContent>
      </w:r>
    </w:p>
    <w:p w:rsidRPr="005A4F74" w:rsidR="001643FB" w:rsidP="00E8180C" w:rsidRDefault="00223A5D" w14:paraId="71524957" w14:textId="3EC266A5">
      <w:pPr>
        <w:pStyle w:val="Normal0"/>
        <w:numPr>
          <w:ilvl w:val="0"/>
          <w:numId w:val="2"/>
        </w:numPr>
        <w:rPr>
          <w:color w:val="121512"/>
        </w:rPr>
      </w:pPr>
      <w:r w:rsidRPr="001643FB" w:rsidR="001643FB">
        <w:rPr>
          <w:b w:val="1"/>
          <w:bCs w:val="1"/>
          <w:color w:val="121512"/>
        </w:rPr>
        <w:t>Definición y Conceptos Básicos</w:t>
      </w:r>
      <w:r w:rsidRPr="001643FB" w:rsidR="001643FB">
        <w:rPr>
          <w:color w:val="121512"/>
        </w:rPr>
        <w:t> </w:t>
      </w:r>
    </w:p>
    <w:p w:rsidRPr="005A4F74" w:rsidR="005A4F74" w:rsidP="005A4F74" w:rsidRDefault="005A4F74" w14:paraId="74B844AE" w14:textId="5D3FA48D">
      <w:pPr>
        <w:pStyle w:val="Normal0"/>
        <w:ind w:left="720"/>
        <w:rPr>
          <w:color w:val="121512"/>
        </w:rPr>
      </w:pPr>
    </w:p>
    <w:p w:rsidRPr="005A4F74" w:rsidR="005A4F74" w:rsidP="005A4F74" w:rsidRDefault="005A4F74" w14:paraId="6BEFA230" w14:textId="0FB3DD33">
      <w:pPr>
        <w:pStyle w:val="Normal0"/>
        <w:ind w:left="720"/>
        <w:rPr>
          <w:color w:val="121512"/>
        </w:rPr>
      </w:pPr>
      <w:r w:rsidRPr="4D14C919" w:rsidR="65EE2B21">
        <w:rPr>
          <w:color w:val="121512"/>
        </w:rPr>
        <w:t>Por lo anterior, es imprescindible un control eficaz de la higiene, para evitar las consecuencias perjudiciales de las enfermedades y los daños causados por los alimentos y por su deterioro en la salud y la economía.</w:t>
      </w:r>
    </w:p>
    <w:p w:rsidRPr="005A4F74" w:rsidR="005A4F74" w:rsidP="005A4F74" w:rsidRDefault="005A4F74" w14:paraId="632E0A11" w14:textId="77777777">
      <w:pPr>
        <w:pStyle w:val="Normal0"/>
        <w:ind w:left="720"/>
        <w:rPr>
          <w:color w:val="121512"/>
        </w:rPr>
      </w:pPr>
    </w:p>
    <w:p w:rsidR="005A4F74" w:rsidP="005A4F74" w:rsidRDefault="005A4F74" w14:paraId="5DC8DE36" w14:textId="29ECC5BB">
      <w:pPr>
        <w:pStyle w:val="Normal0"/>
        <w:ind w:left="720"/>
        <w:rPr>
          <w:b/>
          <w:color w:val="121512"/>
        </w:rPr>
      </w:pPr>
      <w:r w:rsidRPr="005A4F74">
        <w:rPr>
          <w:color w:val="121512"/>
        </w:rPr>
        <w:t>Las enfermedades trasmitidas por los alimentos (ETA) constituyen el problema de salud pública más extendido en el mundo, por lo que es necesario mantener su vigilancia epidemiológica para aplicar medidas oportunas que permitan su control y prevención, y asegurarse de que los alimentos</w:t>
      </w:r>
      <w:r>
        <w:rPr>
          <w:color w:val="121512"/>
        </w:rPr>
        <w:t xml:space="preserve"> </w:t>
      </w:r>
      <w:r w:rsidRPr="005A4F74">
        <w:rPr>
          <w:color w:val="121512"/>
        </w:rPr>
        <w:t>sean inocuos y aptos para el cons</w:t>
      </w:r>
      <w:r>
        <w:rPr>
          <w:color w:val="121512"/>
        </w:rPr>
        <w:t>u</w:t>
      </w:r>
      <w:r w:rsidRPr="005A4F74">
        <w:rPr>
          <w:color w:val="121512"/>
        </w:rPr>
        <w:t>mo humano.</w:t>
      </w:r>
    </w:p>
    <w:p w:rsidRPr="001643FB" w:rsidR="005A4F74" w:rsidP="005A4F74" w:rsidRDefault="005A4F74" w14:paraId="382F9A52" w14:textId="77777777">
      <w:pPr>
        <w:pStyle w:val="Normal0"/>
        <w:ind w:left="720"/>
        <w:rPr>
          <w:color w:val="121512"/>
        </w:rPr>
      </w:pPr>
    </w:p>
    <w:p w:rsidRPr="005A4F74" w:rsidR="001643FB" w:rsidP="00E8180C" w:rsidRDefault="001643FB" w14:paraId="7CD48CA2" w14:textId="6871ABE3">
      <w:pPr>
        <w:pStyle w:val="Normal0"/>
        <w:numPr>
          <w:ilvl w:val="0"/>
          <w:numId w:val="2"/>
        </w:numPr>
        <w:rPr>
          <w:color w:val="121512"/>
        </w:rPr>
      </w:pPr>
      <w:r w:rsidRPr="001643FB">
        <w:rPr>
          <w:b/>
          <w:bCs/>
          <w:color w:val="121512"/>
        </w:rPr>
        <w:t>Tipos de ETA</w:t>
      </w:r>
    </w:p>
    <w:p w:rsidRPr="005A4F74" w:rsidR="005A4F74" w:rsidP="005A4F74" w:rsidRDefault="005A4F74" w14:paraId="59ED60B0" w14:textId="611B26D2">
      <w:pPr>
        <w:pStyle w:val="Normal0"/>
        <w:ind w:left="720"/>
        <w:rPr>
          <w:color w:val="121512"/>
        </w:rPr>
      </w:pPr>
      <w:r w:rsidRPr="005A4F74">
        <w:rPr>
          <w:color w:val="121512"/>
        </w:rPr>
        <w:t xml:space="preserve">Los microrganismos en los alimentos pueden causar alteraciones de dos tipos: </w:t>
      </w:r>
      <w:r w:rsidRPr="005A4F74">
        <w:rPr>
          <w:i/>
          <w:iCs/>
          <w:color w:val="121512"/>
        </w:rPr>
        <w:t>Alteración del poder nutritivo y de las propiedades organolépticas</w:t>
      </w:r>
      <w:r w:rsidRPr="005A4F74">
        <w:rPr>
          <w:color w:val="121512"/>
        </w:rPr>
        <w:t>. Para el caso de las enfermedades que pueden ocasionar en el hombre, estas pueden ser infecciones, intoxicaciones o alergias. Por lo tanto, las enfermedades transmitidas por alimentos son un conjunto de enfermedades que resultan de la ingestión de alimentos contaminados con algunos de los siguientes elementos:</w:t>
      </w:r>
    </w:p>
    <w:p w:rsidRPr="005A4F74" w:rsidR="005A4F74" w:rsidP="005A4F74" w:rsidRDefault="005A4F74" w14:paraId="02A32BEA" w14:textId="77777777">
      <w:pPr>
        <w:pStyle w:val="Normal0"/>
        <w:ind w:left="720"/>
        <w:rPr>
          <w:color w:val="121512"/>
        </w:rPr>
      </w:pPr>
    </w:p>
    <w:p w:rsidR="00B63FA8" w:rsidP="00B63FA8" w:rsidRDefault="00E662F7" w14:paraId="6FB75B8B" w14:textId="0DD9F684">
      <w:pPr>
        <w:pStyle w:val="Normal0"/>
        <w:ind w:left="1440"/>
        <w:rPr>
          <w:color w:val="121512"/>
        </w:rPr>
      </w:pPr>
      <w:r>
        <w:rPr>
          <w:noProof/>
          <w:color w:val="121512"/>
        </w:rPr>
        <w:drawing>
          <wp:inline distT="0" distB="0" distL="0" distR="0" wp14:anchorId="63EC5A5C" wp14:editId="39B8B69E">
            <wp:extent cx="3739243" cy="1948543"/>
            <wp:effectExtent l="25400" t="0" r="7620" b="0"/>
            <wp:docPr id="1161699849"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1D1B3A" w:rsidP="00B63FA8" w:rsidRDefault="001D1B3A" w14:paraId="7DD2D90D" w14:textId="1CDDC348">
      <w:pPr>
        <w:pStyle w:val="Normal0"/>
        <w:ind w:left="1440"/>
        <w:rPr>
          <w:color w:val="121512"/>
        </w:rPr>
      </w:pPr>
    </w:p>
    <w:p w:rsidR="001D1B3A" w:rsidP="00B63FA8" w:rsidRDefault="001D1B3A" w14:paraId="029968DE" w14:textId="5258B99B">
      <w:pPr>
        <w:pStyle w:val="Normal0"/>
        <w:ind w:left="1440"/>
        <w:rPr>
          <w:color w:val="121512"/>
        </w:rPr>
      </w:pPr>
    </w:p>
    <w:p w:rsidR="001D1B3A" w:rsidP="00B63FA8" w:rsidRDefault="001D1B3A" w14:paraId="30D5488D" w14:textId="014D2085">
      <w:pPr>
        <w:pStyle w:val="Normal0"/>
        <w:ind w:left="1440"/>
        <w:rPr>
          <w:color w:val="121512"/>
        </w:rPr>
      </w:pPr>
    </w:p>
    <w:p w:rsidR="001D1B3A" w:rsidP="00B63FA8" w:rsidRDefault="001D1B3A" w14:paraId="06E532E3" w14:textId="21DDD428">
      <w:pPr>
        <w:pStyle w:val="Normal0"/>
        <w:ind w:left="1440"/>
        <w:rPr>
          <w:color w:val="121512"/>
        </w:rPr>
      </w:pPr>
    </w:p>
    <w:p w:rsidR="001D1B3A" w:rsidP="00B63FA8" w:rsidRDefault="001D1B3A" w14:paraId="5620CF85" w14:textId="43C6005D">
      <w:pPr>
        <w:pStyle w:val="Normal0"/>
        <w:ind w:left="1440"/>
        <w:rPr>
          <w:color w:val="121512"/>
        </w:rPr>
      </w:pPr>
    </w:p>
    <w:p w:rsidR="001D1B3A" w:rsidP="00B63FA8" w:rsidRDefault="001D1B3A" w14:paraId="1E08C641" w14:textId="51AA769E">
      <w:pPr>
        <w:pStyle w:val="Normal0"/>
        <w:ind w:left="1440"/>
        <w:rPr>
          <w:color w:val="121512"/>
        </w:rPr>
      </w:pPr>
    </w:p>
    <w:p w:rsidR="001D1B3A" w:rsidP="00B63FA8" w:rsidRDefault="001D1B3A" w14:paraId="13955E6C" w14:textId="64541299">
      <w:pPr>
        <w:pStyle w:val="Normal0"/>
        <w:ind w:left="1440"/>
        <w:rPr>
          <w:color w:val="121512"/>
        </w:rPr>
      </w:pPr>
    </w:p>
    <w:p w:rsidR="001D1B3A" w:rsidP="00B63FA8" w:rsidRDefault="001D1B3A" w14:paraId="085A6EB9" w14:textId="10565B58">
      <w:pPr>
        <w:pStyle w:val="Normal0"/>
        <w:ind w:left="1440"/>
        <w:rPr>
          <w:color w:val="121512"/>
        </w:rPr>
      </w:pPr>
    </w:p>
    <w:p w:rsidRPr="00B63FA8" w:rsidR="001D1B3A" w:rsidP="00B63FA8" w:rsidRDefault="001D1B3A" w14:paraId="5BFAF1EB" w14:textId="77777777">
      <w:pPr>
        <w:pStyle w:val="Normal0"/>
        <w:ind w:left="1440"/>
        <w:rPr>
          <w:color w:val="121512"/>
        </w:rPr>
      </w:pPr>
    </w:p>
    <w:p w:rsidRPr="005A4F74" w:rsidR="005A4F74" w:rsidP="005A4F74" w:rsidRDefault="005A4F74" w14:paraId="39371BEC" w14:textId="77777777">
      <w:pPr>
        <w:pStyle w:val="Normal0"/>
        <w:ind w:left="720"/>
        <w:rPr>
          <w:color w:val="121512"/>
        </w:rPr>
      </w:pPr>
      <w:r w:rsidRPr="005A4F74">
        <w:rPr>
          <w:color w:val="121512"/>
        </w:rPr>
        <w:lastRenderedPageBreak/>
        <w:t>En general las fuentes de contaminación son diversas. Entre las principales se encuentran:</w:t>
      </w:r>
    </w:p>
    <w:p w:rsidRPr="005A4F74" w:rsidR="005A4F74" w:rsidP="005A4F74" w:rsidRDefault="005A4F74" w14:paraId="1236FD5C" w14:textId="77777777">
      <w:pPr>
        <w:pStyle w:val="Normal0"/>
        <w:ind w:left="720"/>
        <w:rPr>
          <w:color w:val="121512"/>
        </w:rPr>
      </w:pPr>
    </w:p>
    <w:p w:rsidR="00B63FA8" w:rsidP="005A4F74" w:rsidRDefault="00E662F7" w14:paraId="6157E2A9" w14:textId="2C08271D">
      <w:pPr>
        <w:pStyle w:val="Normal0"/>
        <w:ind w:left="720"/>
        <w:rPr>
          <w:color w:val="121512"/>
        </w:rPr>
      </w:pPr>
      <w:r>
        <w:rPr>
          <w:b/>
          <w:noProof/>
          <w:color w:val="121512"/>
        </w:rPr>
        <w:drawing>
          <wp:inline distT="0" distB="0" distL="0" distR="0" wp14:anchorId="4FD15369" wp14:editId="283FE342">
            <wp:extent cx="4637314" cy="2385785"/>
            <wp:effectExtent l="0" t="25400" r="0" b="40005"/>
            <wp:docPr id="1502742249"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662F7" w:rsidP="005A4F74" w:rsidRDefault="00E662F7" w14:paraId="4E085587" w14:textId="77777777">
      <w:pPr>
        <w:pStyle w:val="Normal0"/>
        <w:ind w:left="720"/>
        <w:rPr>
          <w:b/>
          <w:color w:val="121512"/>
        </w:rPr>
      </w:pPr>
    </w:p>
    <w:p w:rsidR="005A4F74" w:rsidP="00E8180C" w:rsidRDefault="00B63FA8" w14:paraId="4C43ADB9" w14:textId="2985067D">
      <w:pPr>
        <w:pStyle w:val="Normal0"/>
        <w:numPr>
          <w:ilvl w:val="0"/>
          <w:numId w:val="2"/>
        </w:numPr>
        <w:rPr>
          <w:b w:val="1"/>
          <w:bCs w:val="1"/>
          <w:color w:val="121512"/>
        </w:rPr>
      </w:pPr>
      <w:r w:rsidRPr="00B63FA8" w:rsidR="00B63FA8">
        <w:rPr>
          <w:b w:val="1"/>
          <w:bCs w:val="1"/>
          <w:color w:val="121512"/>
        </w:rPr>
        <w:t xml:space="preserve">Según el mecanismo de acción </w:t>
      </w:r>
      <w:r w:rsidR="00094168">
        <w:rPr>
          <w:b/>
          <w:bCs/>
          <w:noProof/>
          <w:color w:val="121512"/>
        </w:rPr>
        <w:drawing>
          <wp:inline distT="0" distB="0" distL="0" distR="0" wp14:anchorId="6F56BC47" wp14:editId="5AC9C7CF">
            <wp:extent cx="6464300" cy="4341495"/>
            <wp:effectExtent l="12700" t="0" r="12700" b="0"/>
            <wp:docPr id="198911500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094168" w:rsidP="00094168" w:rsidRDefault="00094168" w14:paraId="528B132A" w14:textId="4ECE20BB">
      <w:pPr>
        <w:pStyle w:val="Normal0"/>
        <w:ind w:left="720"/>
        <w:rPr>
          <w:b w:val="1"/>
          <w:bCs w:val="1"/>
          <w:color w:val="121512"/>
        </w:rPr>
      </w:pPr>
    </w:p>
    <w:p w:rsidR="4D14C919" w:rsidP="4D14C919" w:rsidRDefault="4D14C919" w14:paraId="0D0F76AC" w14:textId="480752C4">
      <w:pPr>
        <w:pStyle w:val="Normal0"/>
        <w:ind w:left="720"/>
        <w:rPr>
          <w:b w:val="1"/>
          <w:bCs w:val="1"/>
          <w:color w:val="121512"/>
        </w:rPr>
      </w:pPr>
    </w:p>
    <w:p w:rsidRPr="00B63FA8" w:rsidR="001D1B3A" w:rsidP="00094168" w:rsidRDefault="001D1B3A" w14:paraId="54CA7CD9" w14:textId="77777777">
      <w:pPr>
        <w:pStyle w:val="Normal0"/>
        <w:ind w:left="720"/>
        <w:rPr>
          <w:b/>
          <w:bCs/>
          <w:color w:val="121512"/>
        </w:rPr>
      </w:pPr>
    </w:p>
    <w:p w:rsidRPr="00B63FA8" w:rsidR="00B63FA8" w:rsidP="00E8180C" w:rsidRDefault="00B63FA8" w14:paraId="3787413E" w14:textId="42E890B2">
      <w:pPr>
        <w:pStyle w:val="Normal0"/>
        <w:numPr>
          <w:ilvl w:val="0"/>
          <w:numId w:val="2"/>
        </w:numPr>
        <w:spacing w:before="240"/>
        <w:rPr>
          <w:b/>
          <w:bCs/>
          <w:color w:val="121512"/>
        </w:rPr>
      </w:pPr>
      <w:r w:rsidRPr="00B63FA8">
        <w:rPr>
          <w:b/>
          <w:bCs/>
          <w:color w:val="121512"/>
        </w:rPr>
        <w:lastRenderedPageBreak/>
        <w:t>Según el tipo de agente causante</w:t>
      </w:r>
      <w:r w:rsidRPr="00D95E0E" w:rsidR="00D95E0E">
        <w:t xml:space="preserve"> </w:t>
      </w:r>
    </w:p>
    <w:p w:rsidR="00066F3F" w:rsidP="4D14C919" w:rsidRDefault="00EF23DB" w14:paraId="56366A70" w14:textId="49343435">
      <w:pPr>
        <w:pStyle w:val="Normal0"/>
        <w:rPr>
          <w:b w:val="1"/>
          <w:bCs w:val="1"/>
          <w:color w:val="121512"/>
        </w:rPr>
      </w:pPr>
      <w:r>
        <w:rPr>
          <w:b/>
          <w:noProof/>
          <w:color w:val="121512"/>
        </w:rPr>
        <w:drawing>
          <wp:inline distT="0" distB="0" distL="0" distR="0" wp14:anchorId="462A6A23" wp14:editId="025F26C7">
            <wp:extent cx="6372860" cy="4211320"/>
            <wp:effectExtent l="12700" t="25400" r="15240" b="17780"/>
            <wp:docPr id="1360619789"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Pr="00386798" w:rsidR="00A51B58" w:rsidP="00066F3F" w:rsidRDefault="00A51B58" w14:paraId="3DB8C8C5" w14:textId="77777777">
      <w:pPr>
        <w:pStyle w:val="Normal0"/>
        <w:rPr>
          <w:b/>
          <w:bCs/>
          <w:color w:val="121512"/>
        </w:rPr>
      </w:pPr>
    </w:p>
    <w:p w:rsidRPr="00386798" w:rsidR="00066F3F" w:rsidP="00066F3F" w:rsidRDefault="00066F3F" w14:paraId="601D238E" w14:textId="05D15175">
      <w:pPr>
        <w:pStyle w:val="Normal0"/>
        <w:rPr>
          <w:b/>
          <w:bCs/>
          <w:color w:val="121512"/>
        </w:rPr>
      </w:pPr>
      <w:r w:rsidRPr="00386798">
        <w:rPr>
          <w:b/>
          <w:bCs/>
          <w:color w:val="121512"/>
        </w:rPr>
        <w:t>Tabla 1. Enfermedades transmitidas por alimentos causadas por bacterias</w:t>
      </w:r>
      <w:r w:rsidR="00386798">
        <w:rPr>
          <w:b/>
          <w:bCs/>
          <w:color w:val="121512"/>
        </w:rPr>
        <w:t>.</w:t>
      </w:r>
    </w:p>
    <w:tbl>
      <w:tblPr>
        <w:tblStyle w:val="Tablaconcuadrcula"/>
        <w:tblW w:w="0" w:type="auto"/>
        <w:tblLook w:val="04A0" w:firstRow="1" w:lastRow="0" w:firstColumn="1" w:lastColumn="0" w:noHBand="0" w:noVBand="1"/>
      </w:tblPr>
      <w:tblGrid>
        <w:gridCol w:w="2015"/>
        <w:gridCol w:w="1199"/>
        <w:gridCol w:w="1573"/>
        <w:gridCol w:w="1985"/>
        <w:gridCol w:w="1657"/>
        <w:gridCol w:w="1533"/>
      </w:tblGrid>
      <w:tr w:rsidRPr="00776FFF" w:rsidR="00066F3F" w:rsidTr="001D1B3A" w14:paraId="4279D655" w14:textId="77777777">
        <w:tc>
          <w:tcPr>
            <w:tcW w:w="0" w:type="auto"/>
            <w:vAlign w:val="center"/>
          </w:tcPr>
          <w:p w:rsidRPr="001D1B3A" w:rsidR="00066F3F" w:rsidP="00314B09" w:rsidRDefault="00066F3F" w14:paraId="677AAF2F" w14:textId="48A3BA58">
            <w:pPr>
              <w:pStyle w:val="Normal0"/>
              <w:jc w:val="center"/>
              <w:rPr>
                <w:color w:val="121512"/>
                <w:sz w:val="20"/>
                <w:szCs w:val="20"/>
                <w:vertAlign w:val="subscript"/>
              </w:rPr>
            </w:pPr>
            <w:r w:rsidRPr="001D1B3A">
              <w:rPr>
                <w:b/>
                <w:bCs/>
                <w:color w:val="121512"/>
                <w:sz w:val="20"/>
                <w:szCs w:val="20"/>
              </w:rPr>
              <w:t>Enfermedad (agente causante)</w:t>
            </w:r>
          </w:p>
        </w:tc>
        <w:tc>
          <w:tcPr>
            <w:tcW w:w="0" w:type="auto"/>
            <w:vAlign w:val="center"/>
          </w:tcPr>
          <w:p w:rsidRPr="001D1B3A" w:rsidR="00066F3F" w:rsidP="00314B09" w:rsidRDefault="00066F3F" w14:paraId="689F7B5C" w14:textId="4C3099EF">
            <w:pPr>
              <w:pStyle w:val="Normal0"/>
              <w:jc w:val="center"/>
              <w:rPr>
                <w:color w:val="121512"/>
                <w:sz w:val="20"/>
                <w:szCs w:val="20"/>
                <w:vertAlign w:val="subscript"/>
              </w:rPr>
            </w:pPr>
            <w:r w:rsidRPr="001D1B3A">
              <w:rPr>
                <w:b/>
                <w:bCs/>
                <w:color w:val="121512"/>
                <w:sz w:val="20"/>
                <w:szCs w:val="20"/>
              </w:rPr>
              <w:t>Periodo de latencia (duración)</w:t>
            </w:r>
          </w:p>
        </w:tc>
        <w:tc>
          <w:tcPr>
            <w:tcW w:w="1354" w:type="dxa"/>
            <w:vAlign w:val="center"/>
          </w:tcPr>
          <w:p w:rsidRPr="001D1B3A" w:rsidR="00066F3F" w:rsidP="00314B09" w:rsidRDefault="00066F3F" w14:paraId="494C57BB" w14:textId="7F8E491A">
            <w:pPr>
              <w:pStyle w:val="Normal0"/>
              <w:jc w:val="center"/>
              <w:rPr>
                <w:color w:val="121512"/>
                <w:sz w:val="20"/>
                <w:szCs w:val="20"/>
                <w:vertAlign w:val="subscript"/>
              </w:rPr>
            </w:pPr>
            <w:r w:rsidRPr="001D1B3A">
              <w:rPr>
                <w:b/>
                <w:bCs/>
                <w:color w:val="121512"/>
                <w:sz w:val="20"/>
                <w:szCs w:val="20"/>
              </w:rPr>
              <w:t>Síntomas principales</w:t>
            </w:r>
          </w:p>
        </w:tc>
        <w:tc>
          <w:tcPr>
            <w:tcW w:w="1985" w:type="dxa"/>
            <w:vAlign w:val="center"/>
          </w:tcPr>
          <w:p w:rsidRPr="001D1B3A" w:rsidR="00066F3F" w:rsidP="00314B09" w:rsidRDefault="00066F3F" w14:paraId="10CE7C93" w14:textId="10975E23">
            <w:pPr>
              <w:pStyle w:val="Normal0"/>
              <w:jc w:val="center"/>
              <w:rPr>
                <w:color w:val="121512"/>
                <w:sz w:val="20"/>
                <w:szCs w:val="20"/>
                <w:vertAlign w:val="subscript"/>
              </w:rPr>
            </w:pPr>
            <w:r w:rsidRPr="001D1B3A">
              <w:rPr>
                <w:b/>
                <w:bCs/>
                <w:color w:val="121512"/>
                <w:sz w:val="20"/>
                <w:szCs w:val="20"/>
              </w:rPr>
              <w:t>Alimentos típicos</w:t>
            </w:r>
          </w:p>
        </w:tc>
        <w:tc>
          <w:tcPr>
            <w:tcW w:w="1657" w:type="dxa"/>
            <w:vAlign w:val="center"/>
          </w:tcPr>
          <w:p w:rsidRPr="001D1B3A" w:rsidR="00066F3F" w:rsidP="00314B09" w:rsidRDefault="00066F3F" w14:paraId="5C8DCC7F" w14:textId="1A032994">
            <w:pPr>
              <w:pStyle w:val="Normal0"/>
              <w:jc w:val="center"/>
              <w:rPr>
                <w:color w:val="121512"/>
                <w:sz w:val="20"/>
                <w:szCs w:val="20"/>
                <w:vertAlign w:val="subscript"/>
              </w:rPr>
            </w:pPr>
            <w:r w:rsidRPr="001D1B3A">
              <w:rPr>
                <w:b/>
                <w:bCs/>
                <w:color w:val="121512"/>
                <w:sz w:val="20"/>
                <w:szCs w:val="20"/>
              </w:rPr>
              <w:t>Modo de contaminación</w:t>
            </w:r>
          </w:p>
        </w:tc>
        <w:tc>
          <w:tcPr>
            <w:tcW w:w="0" w:type="auto"/>
            <w:vAlign w:val="center"/>
          </w:tcPr>
          <w:p w:rsidRPr="001D1B3A" w:rsidR="00066F3F" w:rsidP="00314B09" w:rsidRDefault="00066F3F" w14:paraId="46EB0DB6" w14:textId="065EC379">
            <w:pPr>
              <w:pStyle w:val="Normal0"/>
              <w:jc w:val="center"/>
              <w:rPr>
                <w:color w:val="121512"/>
                <w:sz w:val="20"/>
                <w:szCs w:val="20"/>
                <w:vertAlign w:val="subscript"/>
              </w:rPr>
            </w:pPr>
            <w:r w:rsidRPr="001D1B3A">
              <w:rPr>
                <w:b/>
                <w:bCs/>
                <w:color w:val="121512"/>
                <w:sz w:val="20"/>
                <w:szCs w:val="20"/>
              </w:rPr>
              <w:t>Prevención de la enfermedad</w:t>
            </w:r>
          </w:p>
        </w:tc>
      </w:tr>
      <w:tr w:rsidRPr="00776FFF" w:rsidR="00066F3F" w:rsidTr="001D1B3A" w14:paraId="5C3DF032" w14:textId="77777777">
        <w:tc>
          <w:tcPr>
            <w:tcW w:w="0" w:type="auto"/>
            <w:vAlign w:val="center"/>
          </w:tcPr>
          <w:p w:rsidRPr="001D1B3A" w:rsidR="00066F3F" w:rsidP="00066F3F" w:rsidRDefault="00066F3F" w14:paraId="57206533" w14:textId="7C7DAEFA">
            <w:pPr>
              <w:pStyle w:val="Normal0"/>
              <w:rPr>
                <w:color w:val="121512"/>
                <w:sz w:val="20"/>
                <w:szCs w:val="20"/>
                <w:vertAlign w:val="subscript"/>
              </w:rPr>
            </w:pPr>
            <w:r w:rsidRPr="001D1B3A">
              <w:rPr>
                <w:color w:val="121512"/>
                <w:sz w:val="20"/>
                <w:szCs w:val="20"/>
              </w:rPr>
              <w:t>(</w:t>
            </w:r>
            <w:r w:rsidRPr="001D1B3A">
              <w:rPr>
                <w:i/>
                <w:iCs/>
                <w:color w:val="121512"/>
                <w:sz w:val="20"/>
                <w:szCs w:val="20"/>
              </w:rPr>
              <w:t>Bacillus cereus</w:t>
            </w:r>
            <w:r w:rsidRPr="001D1B3A">
              <w:rPr>
                <w:color w:val="121512"/>
                <w:sz w:val="20"/>
                <w:szCs w:val="20"/>
              </w:rPr>
              <w:t>) intoxicación alimentaria, diarreico</w:t>
            </w:r>
          </w:p>
        </w:tc>
        <w:tc>
          <w:tcPr>
            <w:tcW w:w="0" w:type="auto"/>
            <w:vAlign w:val="center"/>
          </w:tcPr>
          <w:p w:rsidRPr="001D1B3A" w:rsidR="00066F3F" w:rsidP="00066F3F" w:rsidRDefault="00066F3F" w14:paraId="10D74C11" w14:textId="7FDFC856">
            <w:pPr>
              <w:pStyle w:val="Normal0"/>
              <w:rPr>
                <w:color w:val="121512"/>
                <w:sz w:val="20"/>
                <w:szCs w:val="20"/>
                <w:vertAlign w:val="subscript"/>
              </w:rPr>
            </w:pPr>
            <w:r w:rsidRPr="001D1B3A">
              <w:rPr>
                <w:color w:val="121512"/>
                <w:sz w:val="20"/>
                <w:szCs w:val="20"/>
              </w:rPr>
              <w:t>8-16 hrs. (12-24</w:t>
            </w:r>
            <w:r w:rsidR="001D1B3A">
              <w:rPr>
                <w:color w:val="121512"/>
                <w:sz w:val="20"/>
                <w:szCs w:val="20"/>
              </w:rPr>
              <w:t xml:space="preserve"> h</w:t>
            </w:r>
            <w:r w:rsidRPr="001D1B3A">
              <w:rPr>
                <w:color w:val="121512"/>
                <w:sz w:val="20"/>
                <w:szCs w:val="20"/>
              </w:rPr>
              <w:t>rs.)</w:t>
            </w:r>
          </w:p>
        </w:tc>
        <w:tc>
          <w:tcPr>
            <w:tcW w:w="1354" w:type="dxa"/>
            <w:vAlign w:val="center"/>
          </w:tcPr>
          <w:p w:rsidRPr="001D1B3A" w:rsidR="00066F3F" w:rsidP="00066F3F" w:rsidRDefault="00066F3F" w14:paraId="2E8DE94A" w14:textId="53F9F34F">
            <w:pPr>
              <w:pStyle w:val="Normal0"/>
              <w:rPr>
                <w:color w:val="121512"/>
                <w:sz w:val="20"/>
                <w:szCs w:val="20"/>
                <w:vertAlign w:val="subscript"/>
              </w:rPr>
            </w:pPr>
            <w:r w:rsidRPr="001D1B3A">
              <w:rPr>
                <w:color w:val="121512"/>
                <w:sz w:val="20"/>
                <w:szCs w:val="20"/>
              </w:rPr>
              <w:t>Diarrea, cólicos, vómitos ocasionales</w:t>
            </w:r>
          </w:p>
        </w:tc>
        <w:tc>
          <w:tcPr>
            <w:tcW w:w="1985" w:type="dxa"/>
            <w:vAlign w:val="center"/>
          </w:tcPr>
          <w:p w:rsidRPr="001D1B3A" w:rsidR="00066F3F" w:rsidP="00066F3F" w:rsidRDefault="00066F3F" w14:paraId="153B8FCE" w14:textId="36F7F8BD">
            <w:pPr>
              <w:pStyle w:val="Normal0"/>
              <w:rPr>
                <w:color w:val="121512"/>
                <w:sz w:val="20"/>
                <w:szCs w:val="20"/>
                <w:vertAlign w:val="subscript"/>
              </w:rPr>
            </w:pPr>
            <w:r w:rsidRPr="001D1B3A">
              <w:rPr>
                <w:color w:val="121512"/>
                <w:sz w:val="20"/>
                <w:szCs w:val="20"/>
              </w:rPr>
              <w:t>Productos cárnicos, sopas, salsas, vegetales</w:t>
            </w:r>
          </w:p>
        </w:tc>
        <w:tc>
          <w:tcPr>
            <w:tcW w:w="1657" w:type="dxa"/>
            <w:vAlign w:val="center"/>
          </w:tcPr>
          <w:p w:rsidRPr="001D1B3A" w:rsidR="00066F3F" w:rsidP="00066F3F" w:rsidRDefault="00066F3F" w14:paraId="29089619" w14:textId="620E38BC">
            <w:pPr>
              <w:pStyle w:val="Normal0"/>
              <w:rPr>
                <w:color w:val="121512"/>
                <w:sz w:val="20"/>
                <w:szCs w:val="20"/>
                <w:vertAlign w:val="subscript"/>
              </w:rPr>
            </w:pPr>
            <w:r w:rsidRPr="001D1B3A">
              <w:rPr>
                <w:color w:val="121512"/>
                <w:sz w:val="20"/>
                <w:szCs w:val="20"/>
              </w:rPr>
              <w:t>De la tierra o del polvo</w:t>
            </w:r>
          </w:p>
        </w:tc>
        <w:tc>
          <w:tcPr>
            <w:tcW w:w="0" w:type="auto"/>
            <w:vAlign w:val="center"/>
          </w:tcPr>
          <w:p w:rsidRPr="001D1B3A" w:rsidR="00066F3F" w:rsidP="00066F3F" w:rsidRDefault="00066F3F" w14:paraId="497302C4" w14:textId="56A3687A">
            <w:pPr>
              <w:pStyle w:val="Normal0"/>
              <w:rPr>
                <w:color w:val="121512"/>
                <w:sz w:val="20"/>
                <w:szCs w:val="20"/>
                <w:vertAlign w:val="subscript"/>
              </w:rPr>
            </w:pPr>
            <w:r w:rsidRPr="001D1B3A">
              <w:rPr>
                <w:color w:val="121512"/>
                <w:sz w:val="20"/>
                <w:szCs w:val="20"/>
              </w:rPr>
              <w:t>Calentando o enfriando rápidamente los alimentos</w:t>
            </w:r>
          </w:p>
        </w:tc>
      </w:tr>
      <w:tr w:rsidRPr="00776FFF" w:rsidR="00066F3F" w:rsidTr="001D1B3A" w14:paraId="2D31D74F" w14:textId="77777777">
        <w:tc>
          <w:tcPr>
            <w:tcW w:w="0" w:type="auto"/>
            <w:vAlign w:val="center"/>
          </w:tcPr>
          <w:p w:rsidRPr="001D1B3A" w:rsidR="00066F3F" w:rsidP="00066F3F" w:rsidRDefault="00066F3F" w14:paraId="4F348395" w14:textId="55EBE48A">
            <w:pPr>
              <w:pStyle w:val="Normal0"/>
              <w:rPr>
                <w:color w:val="121512"/>
                <w:sz w:val="20"/>
                <w:szCs w:val="20"/>
                <w:vertAlign w:val="subscript"/>
              </w:rPr>
            </w:pPr>
            <w:r w:rsidRPr="001D1B3A">
              <w:rPr>
                <w:color w:val="121512"/>
                <w:sz w:val="20"/>
                <w:szCs w:val="20"/>
              </w:rPr>
              <w:t>(</w:t>
            </w:r>
            <w:r w:rsidRPr="001D1B3A">
              <w:rPr>
                <w:i/>
                <w:iCs/>
                <w:color w:val="121512"/>
                <w:sz w:val="20"/>
                <w:szCs w:val="20"/>
              </w:rPr>
              <w:t>Bacillus cereus</w:t>
            </w:r>
            <w:r w:rsidRPr="001D1B3A">
              <w:rPr>
                <w:color w:val="121512"/>
                <w:sz w:val="20"/>
                <w:szCs w:val="20"/>
              </w:rPr>
              <w:t>) intoxicación alimentaria, emético</w:t>
            </w:r>
          </w:p>
        </w:tc>
        <w:tc>
          <w:tcPr>
            <w:tcW w:w="0" w:type="auto"/>
            <w:vAlign w:val="center"/>
          </w:tcPr>
          <w:p w:rsidRPr="001D1B3A" w:rsidR="00066F3F" w:rsidP="00066F3F" w:rsidRDefault="00066F3F" w14:paraId="2CA8C7AB" w14:textId="55AB6244">
            <w:pPr>
              <w:pStyle w:val="Normal0"/>
              <w:rPr>
                <w:color w:val="121512"/>
                <w:sz w:val="20"/>
                <w:szCs w:val="20"/>
                <w:vertAlign w:val="subscript"/>
              </w:rPr>
            </w:pPr>
            <w:r w:rsidRPr="001D1B3A">
              <w:rPr>
                <w:color w:val="121512"/>
                <w:sz w:val="20"/>
                <w:szCs w:val="20"/>
              </w:rPr>
              <w:t>1-5 hrs. (6-24 hrs.)</w:t>
            </w:r>
          </w:p>
        </w:tc>
        <w:tc>
          <w:tcPr>
            <w:tcW w:w="1354" w:type="dxa"/>
            <w:vAlign w:val="center"/>
          </w:tcPr>
          <w:p w:rsidRPr="001D1B3A" w:rsidR="00066F3F" w:rsidP="00066F3F" w:rsidRDefault="00066F3F" w14:paraId="6200AB1C" w14:textId="2AE5A644">
            <w:pPr>
              <w:pStyle w:val="Normal0"/>
              <w:rPr>
                <w:color w:val="121512"/>
                <w:sz w:val="20"/>
                <w:szCs w:val="20"/>
                <w:vertAlign w:val="subscript"/>
              </w:rPr>
            </w:pPr>
            <w:r w:rsidRPr="001D1B3A">
              <w:rPr>
                <w:color w:val="121512"/>
                <w:sz w:val="20"/>
                <w:szCs w:val="20"/>
              </w:rPr>
              <w:t>Náuseas, vómitos, a veces diarrea y cólicos</w:t>
            </w:r>
          </w:p>
        </w:tc>
        <w:tc>
          <w:tcPr>
            <w:tcW w:w="1985" w:type="dxa"/>
            <w:vAlign w:val="center"/>
          </w:tcPr>
          <w:p w:rsidRPr="001D1B3A" w:rsidR="00066F3F" w:rsidP="00066F3F" w:rsidRDefault="00066F3F" w14:paraId="4EB12FA8" w14:textId="47285731">
            <w:pPr>
              <w:pStyle w:val="Normal0"/>
              <w:rPr>
                <w:color w:val="121512"/>
                <w:sz w:val="20"/>
                <w:szCs w:val="20"/>
                <w:vertAlign w:val="subscript"/>
              </w:rPr>
            </w:pPr>
            <w:r w:rsidRPr="001D1B3A">
              <w:rPr>
                <w:color w:val="121512"/>
                <w:sz w:val="20"/>
                <w:szCs w:val="20"/>
              </w:rPr>
              <w:t>Arroz y pasta cocidos</w:t>
            </w:r>
          </w:p>
        </w:tc>
        <w:tc>
          <w:tcPr>
            <w:tcW w:w="1657" w:type="dxa"/>
            <w:vAlign w:val="center"/>
          </w:tcPr>
          <w:p w:rsidRPr="001D1B3A" w:rsidR="00066F3F" w:rsidP="00066F3F" w:rsidRDefault="00066F3F" w14:paraId="7E7E1BBD" w14:textId="71A5E07E">
            <w:pPr>
              <w:pStyle w:val="Normal0"/>
              <w:rPr>
                <w:color w:val="121512"/>
                <w:sz w:val="20"/>
                <w:szCs w:val="20"/>
                <w:vertAlign w:val="subscript"/>
              </w:rPr>
            </w:pPr>
            <w:r w:rsidRPr="001D1B3A">
              <w:rPr>
                <w:color w:val="121512"/>
                <w:sz w:val="20"/>
                <w:szCs w:val="20"/>
              </w:rPr>
              <w:t>De la tierra o del polvo</w:t>
            </w:r>
          </w:p>
        </w:tc>
        <w:tc>
          <w:tcPr>
            <w:tcW w:w="0" w:type="auto"/>
            <w:vAlign w:val="center"/>
          </w:tcPr>
          <w:p w:rsidRPr="001D1B3A" w:rsidR="00066F3F" w:rsidP="00066F3F" w:rsidRDefault="00066F3F" w14:paraId="46FB2E73" w14:textId="03A23EFC">
            <w:pPr>
              <w:pStyle w:val="Normal0"/>
              <w:rPr>
                <w:color w:val="121512"/>
                <w:sz w:val="20"/>
                <w:szCs w:val="20"/>
                <w:vertAlign w:val="subscript"/>
              </w:rPr>
            </w:pPr>
            <w:r w:rsidRPr="001D1B3A">
              <w:rPr>
                <w:color w:val="121512"/>
                <w:sz w:val="20"/>
                <w:szCs w:val="20"/>
              </w:rPr>
              <w:t>Calentando o enfriando rápidamente los alimentos</w:t>
            </w:r>
          </w:p>
        </w:tc>
      </w:tr>
      <w:tr w:rsidRPr="00776FFF" w:rsidR="00066F3F" w:rsidTr="001D1B3A" w14:paraId="4E09DABD" w14:textId="77777777">
        <w:tc>
          <w:tcPr>
            <w:tcW w:w="0" w:type="auto"/>
            <w:vAlign w:val="center"/>
          </w:tcPr>
          <w:p w:rsidRPr="001D1B3A" w:rsidR="00066F3F" w:rsidP="00066F3F" w:rsidRDefault="00066F3F" w14:paraId="6C1DA9E5" w14:textId="0256EABF">
            <w:pPr>
              <w:pStyle w:val="Normal0"/>
              <w:rPr>
                <w:color w:val="121512"/>
                <w:sz w:val="20"/>
                <w:szCs w:val="20"/>
                <w:vertAlign w:val="subscript"/>
              </w:rPr>
            </w:pPr>
            <w:r w:rsidRPr="001D1B3A">
              <w:rPr>
                <w:i/>
                <w:iCs/>
                <w:color w:val="121512"/>
                <w:sz w:val="20"/>
                <w:szCs w:val="20"/>
              </w:rPr>
              <w:t>Botulismo</w:t>
            </w:r>
            <w:r w:rsidRPr="001D1B3A">
              <w:rPr>
                <w:color w:val="121512"/>
                <w:sz w:val="20"/>
                <w:szCs w:val="20"/>
              </w:rPr>
              <w:t xml:space="preserve">; intoxicación alimentaria (toxina de </w:t>
            </w:r>
            <w:r w:rsidRPr="001D1B3A">
              <w:rPr>
                <w:i/>
                <w:iCs/>
                <w:color w:val="121512"/>
                <w:sz w:val="20"/>
                <w:szCs w:val="20"/>
              </w:rPr>
              <w:t>Clostridium botulinum lábil</w:t>
            </w:r>
            <w:r w:rsidRPr="001D1B3A">
              <w:rPr>
                <w:color w:val="121512"/>
                <w:sz w:val="20"/>
                <w:szCs w:val="20"/>
              </w:rPr>
              <w:t xml:space="preserve"> al calor)</w:t>
            </w:r>
          </w:p>
        </w:tc>
        <w:tc>
          <w:tcPr>
            <w:tcW w:w="0" w:type="auto"/>
            <w:vAlign w:val="center"/>
          </w:tcPr>
          <w:p w:rsidRPr="001D1B3A" w:rsidR="00066F3F" w:rsidP="00066F3F" w:rsidRDefault="00066F3F" w14:paraId="490B98DF" w14:textId="5B784068">
            <w:pPr>
              <w:pStyle w:val="Normal0"/>
              <w:rPr>
                <w:color w:val="121512"/>
                <w:sz w:val="20"/>
                <w:szCs w:val="20"/>
                <w:vertAlign w:val="subscript"/>
              </w:rPr>
            </w:pPr>
            <w:r w:rsidRPr="001D1B3A">
              <w:rPr>
                <w:color w:val="121512"/>
                <w:sz w:val="20"/>
                <w:szCs w:val="20"/>
              </w:rPr>
              <w:t>12-36 hrs. (meses)</w:t>
            </w:r>
          </w:p>
        </w:tc>
        <w:tc>
          <w:tcPr>
            <w:tcW w:w="1354" w:type="dxa"/>
            <w:vAlign w:val="center"/>
          </w:tcPr>
          <w:p w:rsidRPr="001D1B3A" w:rsidR="00066F3F" w:rsidP="00066F3F" w:rsidRDefault="00066F3F" w14:paraId="5CF48564" w14:textId="2F4BB744">
            <w:pPr>
              <w:pStyle w:val="Normal0"/>
              <w:rPr>
                <w:color w:val="121512"/>
                <w:sz w:val="20"/>
                <w:szCs w:val="20"/>
                <w:vertAlign w:val="subscript"/>
              </w:rPr>
            </w:pPr>
            <w:r w:rsidRPr="001D1B3A">
              <w:rPr>
                <w:color w:val="121512"/>
                <w:sz w:val="20"/>
                <w:szCs w:val="20"/>
              </w:rPr>
              <w:t>Fatiga, debilidad, visión doble, habla arrastrada, insuficiencia respiratoria, a veces la muerte</w:t>
            </w:r>
          </w:p>
        </w:tc>
        <w:tc>
          <w:tcPr>
            <w:tcW w:w="1985" w:type="dxa"/>
            <w:vAlign w:val="center"/>
          </w:tcPr>
          <w:p w:rsidRPr="001D1B3A" w:rsidR="00066F3F" w:rsidP="00066F3F" w:rsidRDefault="00066F3F" w14:paraId="2BAE3A20" w14:textId="06C28240">
            <w:pPr>
              <w:pStyle w:val="Normal0"/>
              <w:rPr>
                <w:color w:val="121512"/>
                <w:sz w:val="20"/>
                <w:szCs w:val="20"/>
                <w:vertAlign w:val="subscript"/>
              </w:rPr>
            </w:pPr>
            <w:r w:rsidRPr="001D1B3A">
              <w:rPr>
                <w:color w:val="121512"/>
                <w:sz w:val="20"/>
                <w:szCs w:val="20"/>
              </w:rPr>
              <w:t>Tipos A y B: vegetales; frutas; productos cárnicos, avícola y de pescado; condimentos; Tipo E: pescado y productos de pescado</w:t>
            </w:r>
          </w:p>
        </w:tc>
        <w:tc>
          <w:tcPr>
            <w:tcW w:w="1657" w:type="dxa"/>
            <w:vAlign w:val="center"/>
          </w:tcPr>
          <w:p w:rsidRPr="001D1B3A" w:rsidR="00066F3F" w:rsidP="00066F3F" w:rsidRDefault="00066F3F" w14:paraId="55F8AD93" w14:textId="6F0B7CDB">
            <w:pPr>
              <w:pStyle w:val="Normal0"/>
              <w:rPr>
                <w:color w:val="121512"/>
                <w:sz w:val="20"/>
                <w:szCs w:val="20"/>
                <w:vertAlign w:val="subscript"/>
              </w:rPr>
            </w:pPr>
            <w:r w:rsidRPr="001D1B3A">
              <w:rPr>
                <w:color w:val="121512"/>
                <w:sz w:val="20"/>
                <w:szCs w:val="20"/>
              </w:rPr>
              <w:t>Tipos A y B: de la tierra o del polvo; Tipo E: del agua y sedimentos</w:t>
            </w:r>
          </w:p>
        </w:tc>
        <w:tc>
          <w:tcPr>
            <w:tcW w:w="0" w:type="auto"/>
            <w:vAlign w:val="center"/>
          </w:tcPr>
          <w:p w:rsidRPr="001D1B3A" w:rsidR="00066F3F" w:rsidP="00066F3F" w:rsidRDefault="00066F3F" w14:paraId="4027B2F9" w14:textId="26C1D2D3">
            <w:pPr>
              <w:pStyle w:val="Normal0"/>
              <w:rPr>
                <w:color w:val="121512"/>
                <w:sz w:val="20"/>
                <w:szCs w:val="20"/>
                <w:vertAlign w:val="subscript"/>
              </w:rPr>
            </w:pPr>
            <w:r w:rsidRPr="001D1B3A">
              <w:rPr>
                <w:color w:val="121512"/>
                <w:sz w:val="20"/>
                <w:szCs w:val="20"/>
              </w:rPr>
              <w:t>Calentando o enfriando rápidamente los alimentos</w:t>
            </w:r>
          </w:p>
        </w:tc>
      </w:tr>
      <w:tr w:rsidRPr="00776FFF" w:rsidR="00066F3F" w:rsidTr="001D1B3A" w14:paraId="5926FA65" w14:textId="77777777">
        <w:tc>
          <w:tcPr>
            <w:tcW w:w="0" w:type="auto"/>
            <w:vAlign w:val="center"/>
          </w:tcPr>
          <w:p w:rsidRPr="001D1B3A" w:rsidR="00066F3F" w:rsidP="00066F3F" w:rsidRDefault="00066F3F" w14:paraId="6B196E28" w14:textId="74C1A677">
            <w:pPr>
              <w:pStyle w:val="Normal0"/>
              <w:rPr>
                <w:color w:val="121512"/>
                <w:sz w:val="20"/>
                <w:szCs w:val="20"/>
                <w:vertAlign w:val="subscript"/>
              </w:rPr>
            </w:pPr>
            <w:r w:rsidRPr="001D1B3A">
              <w:rPr>
                <w:i/>
                <w:iCs/>
                <w:color w:val="121512"/>
                <w:sz w:val="20"/>
                <w:szCs w:val="20"/>
              </w:rPr>
              <w:lastRenderedPageBreak/>
              <w:t>Botulismo;</w:t>
            </w:r>
            <w:r w:rsidRPr="001D1B3A">
              <w:rPr>
                <w:color w:val="121512"/>
                <w:sz w:val="20"/>
                <w:szCs w:val="20"/>
              </w:rPr>
              <w:t xml:space="preserve"> intoxicación alimentaria, infección infantil</w:t>
            </w:r>
          </w:p>
        </w:tc>
        <w:tc>
          <w:tcPr>
            <w:tcW w:w="0" w:type="auto"/>
            <w:vAlign w:val="center"/>
          </w:tcPr>
          <w:p w:rsidRPr="001D1B3A" w:rsidR="00066F3F" w:rsidP="00066F3F" w:rsidRDefault="00066F3F" w14:paraId="49A3EB24" w14:textId="441C1DD0">
            <w:pPr>
              <w:pStyle w:val="Normal0"/>
              <w:rPr>
                <w:color w:val="121512"/>
                <w:sz w:val="20"/>
                <w:szCs w:val="20"/>
                <w:vertAlign w:val="subscript"/>
              </w:rPr>
            </w:pPr>
            <w:r w:rsidRPr="001D1B3A">
              <w:rPr>
                <w:color w:val="121512"/>
                <w:sz w:val="20"/>
                <w:szCs w:val="20"/>
              </w:rPr>
              <w:t>No conocida</w:t>
            </w:r>
          </w:p>
        </w:tc>
        <w:tc>
          <w:tcPr>
            <w:tcW w:w="1354" w:type="dxa"/>
            <w:vAlign w:val="center"/>
          </w:tcPr>
          <w:p w:rsidRPr="001D1B3A" w:rsidR="00066F3F" w:rsidP="00066F3F" w:rsidRDefault="00066F3F" w14:paraId="3080B299" w14:textId="05B094B3">
            <w:pPr>
              <w:pStyle w:val="Normal0"/>
              <w:rPr>
                <w:color w:val="121512"/>
                <w:sz w:val="20"/>
                <w:szCs w:val="20"/>
                <w:vertAlign w:val="subscript"/>
              </w:rPr>
            </w:pPr>
            <w:r w:rsidRPr="001D1B3A">
              <w:rPr>
                <w:color w:val="121512"/>
                <w:sz w:val="20"/>
                <w:szCs w:val="20"/>
              </w:rPr>
              <w:t>Estreñimiento, debilidad, insuficiencia respiratoria, a veces la muerte</w:t>
            </w:r>
          </w:p>
        </w:tc>
        <w:tc>
          <w:tcPr>
            <w:tcW w:w="1985" w:type="dxa"/>
            <w:vAlign w:val="center"/>
          </w:tcPr>
          <w:p w:rsidRPr="001D1B3A" w:rsidR="00066F3F" w:rsidP="00066F3F" w:rsidRDefault="00066F3F" w14:paraId="54506E59" w14:textId="62454C3A">
            <w:pPr>
              <w:pStyle w:val="Normal0"/>
              <w:rPr>
                <w:color w:val="121512"/>
                <w:sz w:val="20"/>
                <w:szCs w:val="20"/>
                <w:vertAlign w:val="subscript"/>
              </w:rPr>
            </w:pPr>
            <w:r w:rsidRPr="001D1B3A">
              <w:rPr>
                <w:color w:val="121512"/>
                <w:sz w:val="20"/>
                <w:szCs w:val="20"/>
              </w:rPr>
              <w:t>Miel, de la tierra</w:t>
            </w:r>
          </w:p>
        </w:tc>
        <w:tc>
          <w:tcPr>
            <w:tcW w:w="1657" w:type="dxa"/>
            <w:vAlign w:val="center"/>
          </w:tcPr>
          <w:p w:rsidRPr="001D1B3A" w:rsidR="00066F3F" w:rsidP="00066F3F" w:rsidRDefault="00066F3F" w14:paraId="2CA63336" w14:textId="178A2590">
            <w:pPr>
              <w:pStyle w:val="Normal0"/>
              <w:rPr>
                <w:color w:val="121512"/>
                <w:sz w:val="20"/>
                <w:szCs w:val="20"/>
                <w:vertAlign w:val="subscript"/>
              </w:rPr>
            </w:pPr>
            <w:r w:rsidRPr="001D1B3A">
              <w:rPr>
                <w:color w:val="121512"/>
                <w:sz w:val="20"/>
                <w:szCs w:val="20"/>
              </w:rPr>
              <w:t>Esporas ingeridas de la tierra, del polvo o de la miel; Coloniza el intestino</w:t>
            </w:r>
          </w:p>
        </w:tc>
        <w:tc>
          <w:tcPr>
            <w:tcW w:w="0" w:type="auto"/>
            <w:vAlign w:val="center"/>
          </w:tcPr>
          <w:p w:rsidRPr="001D1B3A" w:rsidR="00066F3F" w:rsidP="00066F3F" w:rsidRDefault="00066F3F" w14:paraId="7F076126" w14:textId="29CFCCA5">
            <w:pPr>
              <w:pStyle w:val="Normal0"/>
              <w:rPr>
                <w:color w:val="121512"/>
                <w:sz w:val="20"/>
                <w:szCs w:val="20"/>
                <w:vertAlign w:val="subscript"/>
              </w:rPr>
            </w:pPr>
            <w:r w:rsidRPr="001D1B3A">
              <w:rPr>
                <w:color w:val="121512"/>
                <w:sz w:val="20"/>
                <w:szCs w:val="20"/>
              </w:rPr>
              <w:t>No dar miel a los bebés no se va a prevenir todo</w:t>
            </w:r>
          </w:p>
        </w:tc>
      </w:tr>
      <w:tr w:rsidRPr="00776FFF" w:rsidR="00066F3F" w:rsidTr="001D1B3A" w14:paraId="0D46D330" w14:textId="77777777">
        <w:tc>
          <w:tcPr>
            <w:tcW w:w="0" w:type="auto"/>
            <w:vAlign w:val="center"/>
          </w:tcPr>
          <w:p w:rsidRPr="001D1B3A" w:rsidR="00066F3F" w:rsidP="00066F3F" w:rsidRDefault="00066F3F" w14:paraId="4760DDD1" w14:textId="23EAACC9">
            <w:pPr>
              <w:pStyle w:val="Normal0"/>
              <w:rPr>
                <w:i/>
                <w:iCs/>
                <w:color w:val="121512"/>
                <w:sz w:val="20"/>
                <w:szCs w:val="20"/>
                <w:vertAlign w:val="subscript"/>
              </w:rPr>
            </w:pPr>
            <w:r w:rsidRPr="001D1B3A">
              <w:rPr>
                <w:i/>
                <w:iCs/>
                <w:color w:val="121512"/>
                <w:sz w:val="20"/>
                <w:szCs w:val="20"/>
              </w:rPr>
              <w:t>Campilobacteriosis (Campylobacter jejuni)</w:t>
            </w:r>
          </w:p>
        </w:tc>
        <w:tc>
          <w:tcPr>
            <w:tcW w:w="0" w:type="auto"/>
            <w:vAlign w:val="center"/>
          </w:tcPr>
          <w:p w:rsidRPr="001D1B3A" w:rsidR="00066F3F" w:rsidP="00066F3F" w:rsidRDefault="00066F3F" w14:paraId="6A2A6EB2" w14:textId="7CF3627F">
            <w:pPr>
              <w:pStyle w:val="Normal0"/>
              <w:rPr>
                <w:color w:val="121512"/>
                <w:sz w:val="20"/>
                <w:szCs w:val="20"/>
                <w:vertAlign w:val="subscript"/>
              </w:rPr>
            </w:pPr>
            <w:r w:rsidRPr="001D1B3A">
              <w:rPr>
                <w:color w:val="121512"/>
                <w:sz w:val="20"/>
                <w:szCs w:val="20"/>
              </w:rPr>
              <w:t>3-5 días (2-10 días)</w:t>
            </w:r>
          </w:p>
        </w:tc>
        <w:tc>
          <w:tcPr>
            <w:tcW w:w="1354" w:type="dxa"/>
            <w:vAlign w:val="center"/>
          </w:tcPr>
          <w:p w:rsidRPr="001D1B3A" w:rsidR="00066F3F" w:rsidP="00066F3F" w:rsidRDefault="00066F3F" w14:paraId="78E57F59" w14:textId="2016AD48">
            <w:pPr>
              <w:pStyle w:val="Normal0"/>
              <w:rPr>
                <w:color w:val="121512"/>
                <w:sz w:val="20"/>
                <w:szCs w:val="20"/>
                <w:vertAlign w:val="subscript"/>
              </w:rPr>
            </w:pPr>
            <w:r w:rsidRPr="001D1B3A">
              <w:rPr>
                <w:color w:val="121512"/>
                <w:sz w:val="20"/>
                <w:szCs w:val="20"/>
              </w:rPr>
              <w:t>Diarrea, dolores abdominales, fiebre, náuseas, vómitos</w:t>
            </w:r>
          </w:p>
        </w:tc>
        <w:tc>
          <w:tcPr>
            <w:tcW w:w="1985" w:type="dxa"/>
            <w:vAlign w:val="center"/>
          </w:tcPr>
          <w:p w:rsidRPr="001D1B3A" w:rsidR="00066F3F" w:rsidP="00066F3F" w:rsidRDefault="00066F3F" w14:paraId="17536DA0" w14:textId="21026279">
            <w:pPr>
              <w:pStyle w:val="Normal0"/>
              <w:rPr>
                <w:color w:val="121512"/>
                <w:sz w:val="20"/>
                <w:szCs w:val="20"/>
                <w:vertAlign w:val="subscript"/>
              </w:rPr>
            </w:pPr>
            <w:r w:rsidRPr="001D1B3A">
              <w:rPr>
                <w:color w:val="121512"/>
                <w:sz w:val="20"/>
                <w:szCs w:val="20"/>
              </w:rPr>
              <w:t>Alimentos de origen animal, infectados</w:t>
            </w:r>
          </w:p>
        </w:tc>
        <w:tc>
          <w:tcPr>
            <w:tcW w:w="1657" w:type="dxa"/>
            <w:vAlign w:val="center"/>
          </w:tcPr>
          <w:p w:rsidRPr="001D1B3A" w:rsidR="00066F3F" w:rsidP="00066F3F" w:rsidRDefault="00066F3F" w14:paraId="76A14300" w14:textId="73888216">
            <w:pPr>
              <w:pStyle w:val="Normal0"/>
              <w:rPr>
                <w:color w:val="121512"/>
                <w:sz w:val="20"/>
                <w:szCs w:val="20"/>
                <w:vertAlign w:val="subscript"/>
              </w:rPr>
            </w:pPr>
            <w:r w:rsidRPr="001D1B3A">
              <w:rPr>
                <w:color w:val="121512"/>
                <w:sz w:val="20"/>
                <w:szCs w:val="20"/>
              </w:rPr>
              <w:t>Pollo, leche cruda (no pasteurizada)</w:t>
            </w:r>
          </w:p>
        </w:tc>
        <w:tc>
          <w:tcPr>
            <w:tcW w:w="0" w:type="auto"/>
            <w:vAlign w:val="center"/>
          </w:tcPr>
          <w:p w:rsidRPr="001D1B3A" w:rsidR="00066F3F" w:rsidP="00066F3F" w:rsidRDefault="00066F3F" w14:paraId="239459D4" w14:textId="56F386CB">
            <w:pPr>
              <w:pStyle w:val="Normal0"/>
              <w:rPr>
                <w:color w:val="121512"/>
                <w:sz w:val="20"/>
                <w:szCs w:val="20"/>
                <w:vertAlign w:val="subscript"/>
              </w:rPr>
            </w:pPr>
            <w:r w:rsidRPr="001D1B3A">
              <w:rPr>
                <w:color w:val="121512"/>
                <w:sz w:val="20"/>
                <w:szCs w:val="20"/>
              </w:rPr>
              <w:t>Cocinando muy bien el pollo; evitar la contaminación cruzada; irradiando los pollos; pasteurizando la leche</w:t>
            </w:r>
          </w:p>
        </w:tc>
      </w:tr>
      <w:tr w:rsidRPr="00776FFF" w:rsidR="00066F3F" w:rsidTr="001D1B3A" w14:paraId="06711845" w14:textId="77777777">
        <w:tc>
          <w:tcPr>
            <w:tcW w:w="0" w:type="auto"/>
            <w:vAlign w:val="center"/>
          </w:tcPr>
          <w:p w:rsidRPr="001D1B3A" w:rsidR="00066F3F" w:rsidP="00066F3F" w:rsidRDefault="00066F3F" w14:paraId="7120A29D" w14:textId="5786FCE0">
            <w:pPr>
              <w:pStyle w:val="Normal0"/>
              <w:rPr>
                <w:color w:val="121512"/>
                <w:sz w:val="20"/>
                <w:szCs w:val="20"/>
                <w:vertAlign w:val="subscript"/>
              </w:rPr>
            </w:pPr>
            <w:r w:rsidRPr="001D1B3A">
              <w:rPr>
                <w:i/>
                <w:iCs/>
                <w:color w:val="121512"/>
                <w:sz w:val="20"/>
                <w:szCs w:val="20"/>
              </w:rPr>
              <w:t>Cholera</w:t>
            </w:r>
            <w:r w:rsidRPr="001D1B3A">
              <w:rPr>
                <w:color w:val="121512"/>
                <w:sz w:val="20"/>
                <w:szCs w:val="20"/>
              </w:rPr>
              <w:t xml:space="preserve"> (Vibrio cholera)</w:t>
            </w:r>
          </w:p>
        </w:tc>
        <w:tc>
          <w:tcPr>
            <w:tcW w:w="0" w:type="auto"/>
            <w:vAlign w:val="center"/>
          </w:tcPr>
          <w:p w:rsidRPr="001D1B3A" w:rsidR="00066F3F" w:rsidP="00066F3F" w:rsidRDefault="00066F3F" w14:paraId="0C0B5A7F" w14:textId="70A00320">
            <w:pPr>
              <w:pStyle w:val="Normal0"/>
              <w:rPr>
                <w:color w:val="121512"/>
                <w:sz w:val="20"/>
                <w:szCs w:val="20"/>
                <w:vertAlign w:val="subscript"/>
              </w:rPr>
            </w:pPr>
            <w:r w:rsidRPr="001D1B3A">
              <w:rPr>
                <w:color w:val="121512"/>
                <w:sz w:val="20"/>
                <w:szCs w:val="20"/>
              </w:rPr>
              <w:t>2-3 días de horas a días</w:t>
            </w:r>
          </w:p>
        </w:tc>
        <w:tc>
          <w:tcPr>
            <w:tcW w:w="1354" w:type="dxa"/>
            <w:vAlign w:val="center"/>
          </w:tcPr>
          <w:p w:rsidRPr="001D1B3A" w:rsidR="00066F3F" w:rsidP="00066F3F" w:rsidRDefault="00066F3F" w14:paraId="2A9B7E8C" w14:textId="45A4D617">
            <w:pPr>
              <w:pStyle w:val="Normal0"/>
              <w:rPr>
                <w:color w:val="121512"/>
                <w:sz w:val="20"/>
                <w:szCs w:val="20"/>
                <w:vertAlign w:val="subscript"/>
              </w:rPr>
            </w:pPr>
            <w:r w:rsidRPr="001D1B3A">
              <w:rPr>
                <w:color w:val="121512"/>
                <w:sz w:val="20"/>
                <w:szCs w:val="20"/>
              </w:rPr>
              <w:t>Heces líquidas profusas; a veces vómitos, deshidratación; si no se trata puede ser mortal</w:t>
            </w:r>
          </w:p>
        </w:tc>
        <w:tc>
          <w:tcPr>
            <w:tcW w:w="1985" w:type="dxa"/>
            <w:vAlign w:val="center"/>
          </w:tcPr>
          <w:p w:rsidRPr="001D1B3A" w:rsidR="00066F3F" w:rsidP="00066F3F" w:rsidRDefault="00066F3F" w14:paraId="2A52947B" w14:textId="5FB606BF">
            <w:pPr>
              <w:pStyle w:val="Normal0"/>
              <w:rPr>
                <w:color w:val="121512"/>
                <w:sz w:val="20"/>
                <w:szCs w:val="20"/>
                <w:vertAlign w:val="subscript"/>
              </w:rPr>
            </w:pPr>
            <w:r w:rsidRPr="001D1B3A">
              <w:rPr>
                <w:color w:val="121512"/>
                <w:sz w:val="20"/>
                <w:szCs w:val="20"/>
              </w:rPr>
              <w:t>Mariscos crudos o mal cocinados</w:t>
            </w:r>
          </w:p>
        </w:tc>
        <w:tc>
          <w:tcPr>
            <w:tcW w:w="1657" w:type="dxa"/>
            <w:vAlign w:val="center"/>
          </w:tcPr>
          <w:p w:rsidRPr="001D1B3A" w:rsidR="00066F3F" w:rsidP="00066F3F" w:rsidRDefault="00066F3F" w14:paraId="3D17016F" w14:textId="652DB7C8">
            <w:pPr>
              <w:pStyle w:val="Normal0"/>
              <w:rPr>
                <w:color w:val="121512"/>
                <w:sz w:val="20"/>
                <w:szCs w:val="20"/>
                <w:vertAlign w:val="subscript"/>
              </w:rPr>
            </w:pPr>
            <w:r w:rsidRPr="001D1B3A">
              <w:rPr>
                <w:color w:val="121512"/>
                <w:sz w:val="20"/>
                <w:szCs w:val="20"/>
              </w:rPr>
              <w:t>Heces humanas en el entorno marino</w:t>
            </w:r>
          </w:p>
        </w:tc>
        <w:tc>
          <w:tcPr>
            <w:tcW w:w="0" w:type="auto"/>
            <w:vAlign w:val="center"/>
          </w:tcPr>
          <w:p w:rsidRPr="001D1B3A" w:rsidR="00066F3F" w:rsidP="00066F3F" w:rsidRDefault="00066F3F" w14:paraId="369ED57E" w14:textId="25F0712A">
            <w:pPr>
              <w:pStyle w:val="Normal0"/>
              <w:rPr>
                <w:color w:val="121512"/>
                <w:sz w:val="20"/>
                <w:szCs w:val="20"/>
                <w:vertAlign w:val="subscript"/>
              </w:rPr>
            </w:pPr>
            <w:r w:rsidRPr="001D1B3A">
              <w:rPr>
                <w:color w:val="121512"/>
                <w:sz w:val="20"/>
                <w:szCs w:val="20"/>
              </w:rPr>
              <w:t>Cocinando muy bien los mariscos; higiene general</w:t>
            </w:r>
          </w:p>
        </w:tc>
      </w:tr>
      <w:tr w:rsidRPr="00776FFF" w:rsidR="00066F3F" w:rsidTr="001D1B3A" w14:paraId="3AFECBBF" w14:textId="77777777">
        <w:tc>
          <w:tcPr>
            <w:tcW w:w="0" w:type="auto"/>
            <w:vAlign w:val="center"/>
          </w:tcPr>
          <w:p w:rsidRPr="001D1B3A" w:rsidR="00066F3F" w:rsidP="00066F3F" w:rsidRDefault="00066F3F" w14:paraId="3BBCCC35" w14:textId="14321541">
            <w:pPr>
              <w:pStyle w:val="Normal0"/>
              <w:rPr>
                <w:color w:val="121512"/>
                <w:sz w:val="20"/>
                <w:szCs w:val="20"/>
                <w:vertAlign w:val="subscript"/>
              </w:rPr>
            </w:pPr>
            <w:r w:rsidRPr="00E86884">
              <w:rPr>
                <w:i/>
                <w:iCs/>
                <w:color w:val="121512"/>
                <w:sz w:val="20"/>
                <w:szCs w:val="20"/>
              </w:rPr>
              <w:t>(Clostridium perfringens)</w:t>
            </w:r>
            <w:r w:rsidRPr="001D1B3A">
              <w:rPr>
                <w:color w:val="121512"/>
                <w:sz w:val="20"/>
                <w:szCs w:val="20"/>
              </w:rPr>
              <w:t xml:space="preserve"> intoxicación alimentaria</w:t>
            </w:r>
          </w:p>
        </w:tc>
        <w:tc>
          <w:tcPr>
            <w:tcW w:w="0" w:type="auto"/>
            <w:vAlign w:val="center"/>
          </w:tcPr>
          <w:p w:rsidRPr="001D1B3A" w:rsidR="00066F3F" w:rsidP="00066F3F" w:rsidRDefault="00066F3F" w14:paraId="54F2EF7C" w14:textId="60660C8B">
            <w:pPr>
              <w:pStyle w:val="Normal0"/>
              <w:rPr>
                <w:color w:val="121512"/>
                <w:sz w:val="20"/>
                <w:szCs w:val="20"/>
                <w:vertAlign w:val="subscript"/>
              </w:rPr>
            </w:pPr>
            <w:r w:rsidRPr="001D1B3A">
              <w:rPr>
                <w:color w:val="121512"/>
                <w:sz w:val="20"/>
                <w:szCs w:val="20"/>
              </w:rPr>
              <w:t>8-22 hrs. (12-24 hrs.)</w:t>
            </w:r>
          </w:p>
        </w:tc>
        <w:tc>
          <w:tcPr>
            <w:tcW w:w="1354" w:type="dxa"/>
            <w:vAlign w:val="center"/>
          </w:tcPr>
          <w:p w:rsidRPr="001D1B3A" w:rsidR="00066F3F" w:rsidP="00066F3F" w:rsidRDefault="00066F3F" w14:paraId="06DA46E9" w14:textId="45FC1799">
            <w:pPr>
              <w:pStyle w:val="Normal0"/>
              <w:rPr>
                <w:color w:val="121512"/>
                <w:sz w:val="20"/>
                <w:szCs w:val="20"/>
                <w:vertAlign w:val="subscript"/>
              </w:rPr>
            </w:pPr>
            <w:r w:rsidRPr="001D1B3A">
              <w:rPr>
                <w:color w:val="121512"/>
                <w:sz w:val="20"/>
                <w:szCs w:val="20"/>
              </w:rPr>
              <w:t>Diarrea, cólicos, rara vez náuseas y vómitos</w:t>
            </w:r>
          </w:p>
        </w:tc>
        <w:tc>
          <w:tcPr>
            <w:tcW w:w="1985" w:type="dxa"/>
            <w:vAlign w:val="center"/>
          </w:tcPr>
          <w:p w:rsidRPr="001D1B3A" w:rsidR="00066F3F" w:rsidP="00066F3F" w:rsidRDefault="00066F3F" w14:paraId="7EDF0A78" w14:textId="73222005">
            <w:pPr>
              <w:pStyle w:val="Normal0"/>
              <w:rPr>
                <w:color w:val="121512"/>
                <w:sz w:val="20"/>
                <w:szCs w:val="20"/>
                <w:vertAlign w:val="subscript"/>
              </w:rPr>
            </w:pPr>
            <w:r w:rsidRPr="001D1B3A">
              <w:rPr>
                <w:color w:val="121512"/>
                <w:sz w:val="20"/>
                <w:szCs w:val="20"/>
              </w:rPr>
              <w:t>Pollo y carne de res cocidos</w:t>
            </w:r>
          </w:p>
        </w:tc>
        <w:tc>
          <w:tcPr>
            <w:tcW w:w="1657" w:type="dxa"/>
            <w:vAlign w:val="center"/>
          </w:tcPr>
          <w:p w:rsidRPr="001D1B3A" w:rsidR="00066F3F" w:rsidP="00066F3F" w:rsidRDefault="00066F3F" w14:paraId="4DA195C7" w14:textId="4D9E9AA7">
            <w:pPr>
              <w:pStyle w:val="Normal0"/>
              <w:rPr>
                <w:color w:val="121512"/>
                <w:sz w:val="20"/>
                <w:szCs w:val="20"/>
                <w:vertAlign w:val="subscript"/>
              </w:rPr>
            </w:pPr>
            <w:r w:rsidRPr="001D1B3A">
              <w:rPr>
                <w:color w:val="121512"/>
                <w:sz w:val="20"/>
                <w:szCs w:val="20"/>
              </w:rPr>
              <w:t>De la tierra, alimentos crudos</w:t>
            </w:r>
          </w:p>
        </w:tc>
        <w:tc>
          <w:tcPr>
            <w:tcW w:w="0" w:type="auto"/>
            <w:vAlign w:val="center"/>
          </w:tcPr>
          <w:p w:rsidRPr="001D1B3A" w:rsidR="00066F3F" w:rsidP="00066F3F" w:rsidRDefault="00066F3F" w14:paraId="4AFBDA9E" w14:textId="70D21351">
            <w:pPr>
              <w:pStyle w:val="Normal0"/>
              <w:rPr>
                <w:color w:val="121512"/>
                <w:sz w:val="20"/>
                <w:szCs w:val="20"/>
                <w:vertAlign w:val="subscript"/>
              </w:rPr>
            </w:pPr>
            <w:r w:rsidRPr="001D1B3A">
              <w:rPr>
                <w:color w:val="121512"/>
                <w:sz w:val="20"/>
                <w:szCs w:val="20"/>
              </w:rPr>
              <w:t>Calentando o enfriando rápidamente los alimentos</w:t>
            </w:r>
          </w:p>
        </w:tc>
      </w:tr>
      <w:tr w:rsidRPr="00776FFF" w:rsidR="00066F3F" w:rsidTr="001D1B3A" w14:paraId="5A1006D9" w14:textId="77777777">
        <w:tc>
          <w:tcPr>
            <w:tcW w:w="0" w:type="auto"/>
            <w:vAlign w:val="center"/>
          </w:tcPr>
          <w:p w:rsidRPr="001D1B3A" w:rsidR="00066F3F" w:rsidP="00066F3F" w:rsidRDefault="00066F3F" w14:paraId="5BDB2AE3" w14:textId="463C010A">
            <w:pPr>
              <w:pStyle w:val="Normal0"/>
              <w:rPr>
                <w:color w:val="121512"/>
                <w:sz w:val="20"/>
                <w:szCs w:val="20"/>
                <w:vertAlign w:val="subscript"/>
              </w:rPr>
            </w:pPr>
            <w:r w:rsidRPr="001D1B3A">
              <w:rPr>
                <w:color w:val="121512"/>
                <w:sz w:val="20"/>
                <w:szCs w:val="20"/>
              </w:rPr>
              <w:t>(</w:t>
            </w:r>
            <w:r w:rsidRPr="00E86884">
              <w:rPr>
                <w:i/>
                <w:iCs/>
                <w:color w:val="121512"/>
                <w:sz w:val="20"/>
                <w:szCs w:val="20"/>
              </w:rPr>
              <w:t>Escherichia coli</w:t>
            </w:r>
            <w:r w:rsidRPr="001D1B3A">
              <w:rPr>
                <w:color w:val="121512"/>
                <w:sz w:val="20"/>
                <w:szCs w:val="20"/>
              </w:rPr>
              <w:t>) infecciones enterohemorrágicas transmitidas por los alimentos</w:t>
            </w:r>
          </w:p>
        </w:tc>
        <w:tc>
          <w:tcPr>
            <w:tcW w:w="0" w:type="auto"/>
            <w:vAlign w:val="center"/>
          </w:tcPr>
          <w:p w:rsidRPr="001D1B3A" w:rsidR="00066F3F" w:rsidP="00066F3F" w:rsidRDefault="00066F3F" w14:paraId="020931C4" w14:textId="0700A4CB">
            <w:pPr>
              <w:pStyle w:val="Normal0"/>
              <w:rPr>
                <w:color w:val="121512"/>
                <w:sz w:val="20"/>
                <w:szCs w:val="20"/>
                <w:vertAlign w:val="subscript"/>
              </w:rPr>
            </w:pPr>
            <w:r w:rsidRPr="001D1B3A">
              <w:rPr>
                <w:color w:val="121512"/>
                <w:sz w:val="20"/>
                <w:szCs w:val="20"/>
              </w:rPr>
              <w:t>12-60 hrs. (2-9 días)</w:t>
            </w:r>
          </w:p>
        </w:tc>
        <w:tc>
          <w:tcPr>
            <w:tcW w:w="1354" w:type="dxa"/>
            <w:vAlign w:val="center"/>
          </w:tcPr>
          <w:p w:rsidRPr="001D1B3A" w:rsidR="00066F3F" w:rsidP="00066F3F" w:rsidRDefault="00066F3F" w14:paraId="35C6E3E0" w14:textId="3EBEB026">
            <w:pPr>
              <w:pStyle w:val="Normal0"/>
              <w:rPr>
                <w:color w:val="121512"/>
                <w:sz w:val="20"/>
                <w:szCs w:val="20"/>
                <w:vertAlign w:val="subscript"/>
              </w:rPr>
            </w:pPr>
            <w:r w:rsidRPr="001D1B3A">
              <w:rPr>
                <w:color w:val="121512"/>
                <w:sz w:val="20"/>
                <w:szCs w:val="20"/>
              </w:rPr>
              <w:t>Diarrea líquida, sanguinolenta</w:t>
            </w:r>
          </w:p>
        </w:tc>
        <w:tc>
          <w:tcPr>
            <w:tcW w:w="1985" w:type="dxa"/>
            <w:vAlign w:val="center"/>
          </w:tcPr>
          <w:p w:rsidRPr="001D1B3A" w:rsidR="00066F3F" w:rsidP="00066F3F" w:rsidRDefault="00066F3F" w14:paraId="2A20E0A5" w14:textId="347888AF">
            <w:pPr>
              <w:pStyle w:val="Normal0"/>
              <w:rPr>
                <w:color w:val="121512"/>
                <w:sz w:val="20"/>
                <w:szCs w:val="20"/>
                <w:vertAlign w:val="subscript"/>
              </w:rPr>
            </w:pPr>
            <w:r w:rsidRPr="001D1B3A">
              <w:rPr>
                <w:color w:val="121512"/>
                <w:sz w:val="20"/>
                <w:szCs w:val="20"/>
              </w:rPr>
              <w:t>Carne de res cruda o mal cocida, leche cruda</w:t>
            </w:r>
          </w:p>
        </w:tc>
        <w:tc>
          <w:tcPr>
            <w:tcW w:w="1657" w:type="dxa"/>
            <w:vAlign w:val="center"/>
          </w:tcPr>
          <w:p w:rsidRPr="001D1B3A" w:rsidR="00066F3F" w:rsidP="00066F3F" w:rsidRDefault="00066F3F" w14:paraId="4A56E35F" w14:textId="0F20641D">
            <w:pPr>
              <w:pStyle w:val="Normal0"/>
              <w:rPr>
                <w:color w:val="121512"/>
                <w:sz w:val="20"/>
                <w:szCs w:val="20"/>
                <w:vertAlign w:val="subscript"/>
              </w:rPr>
            </w:pPr>
            <w:r w:rsidRPr="001D1B3A">
              <w:rPr>
                <w:color w:val="121512"/>
                <w:sz w:val="20"/>
                <w:szCs w:val="20"/>
              </w:rPr>
              <w:t>Ganado infectado</w:t>
            </w:r>
          </w:p>
        </w:tc>
        <w:tc>
          <w:tcPr>
            <w:tcW w:w="0" w:type="auto"/>
            <w:vAlign w:val="center"/>
          </w:tcPr>
          <w:p w:rsidRPr="001D1B3A" w:rsidR="00066F3F" w:rsidP="00066F3F" w:rsidRDefault="00066F3F" w14:paraId="025D8DA8" w14:textId="68AD6B66">
            <w:pPr>
              <w:pStyle w:val="Normal0"/>
              <w:rPr>
                <w:color w:val="121512"/>
                <w:sz w:val="20"/>
                <w:szCs w:val="20"/>
                <w:vertAlign w:val="subscript"/>
              </w:rPr>
            </w:pPr>
            <w:r w:rsidRPr="001D1B3A">
              <w:rPr>
                <w:color w:val="121512"/>
                <w:sz w:val="20"/>
                <w:szCs w:val="20"/>
              </w:rPr>
              <w:t>Cocinando muy bien la carne de res, pasteurizando la leche</w:t>
            </w:r>
          </w:p>
        </w:tc>
      </w:tr>
      <w:tr w:rsidRPr="00776FFF" w:rsidR="00066F3F" w:rsidTr="001D1B3A" w14:paraId="18846D92" w14:textId="77777777">
        <w:tc>
          <w:tcPr>
            <w:tcW w:w="0" w:type="auto"/>
            <w:vAlign w:val="center"/>
          </w:tcPr>
          <w:p w:rsidRPr="001D1B3A" w:rsidR="00066F3F" w:rsidP="00066F3F" w:rsidRDefault="00066F3F" w14:paraId="33E3A21B" w14:textId="5FFE111A">
            <w:pPr>
              <w:pStyle w:val="Normal0"/>
              <w:rPr>
                <w:color w:val="121512"/>
                <w:sz w:val="20"/>
                <w:szCs w:val="20"/>
                <w:vertAlign w:val="subscript"/>
              </w:rPr>
            </w:pPr>
            <w:r w:rsidRPr="001D1B3A">
              <w:rPr>
                <w:color w:val="121512"/>
                <w:sz w:val="20"/>
                <w:szCs w:val="20"/>
              </w:rPr>
              <w:t>(</w:t>
            </w:r>
            <w:r w:rsidRPr="00E86884">
              <w:rPr>
                <w:i/>
                <w:iCs/>
                <w:color w:val="121512"/>
                <w:sz w:val="20"/>
                <w:szCs w:val="20"/>
              </w:rPr>
              <w:t>Escherichia coli</w:t>
            </w:r>
            <w:r w:rsidRPr="001D1B3A">
              <w:rPr>
                <w:color w:val="121512"/>
                <w:sz w:val="20"/>
                <w:szCs w:val="20"/>
              </w:rPr>
              <w:t>) infecciones enteroinvasoras transmitidas por los alimentos</w:t>
            </w:r>
          </w:p>
        </w:tc>
        <w:tc>
          <w:tcPr>
            <w:tcW w:w="0" w:type="auto"/>
            <w:vAlign w:val="center"/>
          </w:tcPr>
          <w:p w:rsidRPr="001D1B3A" w:rsidR="00066F3F" w:rsidP="00066F3F" w:rsidRDefault="00066F3F" w14:paraId="3ECEA62C" w14:textId="30E3059D">
            <w:pPr>
              <w:pStyle w:val="Normal0"/>
              <w:rPr>
                <w:color w:val="121512"/>
                <w:sz w:val="20"/>
                <w:szCs w:val="20"/>
                <w:vertAlign w:val="subscript"/>
              </w:rPr>
            </w:pPr>
            <w:r w:rsidRPr="001D1B3A">
              <w:rPr>
                <w:color w:val="121512"/>
                <w:sz w:val="20"/>
                <w:szCs w:val="20"/>
              </w:rPr>
              <w:t>Por lo menos18 hrs. (incierta)</w:t>
            </w:r>
          </w:p>
        </w:tc>
        <w:tc>
          <w:tcPr>
            <w:tcW w:w="1354" w:type="dxa"/>
            <w:vAlign w:val="center"/>
          </w:tcPr>
          <w:p w:rsidRPr="001D1B3A" w:rsidR="00066F3F" w:rsidP="00066F3F" w:rsidRDefault="00066F3F" w14:paraId="18C9C0F3" w14:textId="105B127C">
            <w:pPr>
              <w:pStyle w:val="Normal0"/>
              <w:rPr>
                <w:color w:val="121512"/>
                <w:sz w:val="20"/>
                <w:szCs w:val="20"/>
                <w:vertAlign w:val="subscript"/>
              </w:rPr>
            </w:pPr>
            <w:r w:rsidRPr="001D1B3A">
              <w:rPr>
                <w:color w:val="121512"/>
                <w:sz w:val="20"/>
                <w:szCs w:val="20"/>
              </w:rPr>
              <w:t>Cólicos, diarrea, fiebre, disentería</w:t>
            </w:r>
          </w:p>
        </w:tc>
        <w:tc>
          <w:tcPr>
            <w:tcW w:w="1985" w:type="dxa"/>
            <w:vAlign w:val="center"/>
          </w:tcPr>
          <w:p w:rsidRPr="001D1B3A" w:rsidR="00066F3F" w:rsidP="00066F3F" w:rsidRDefault="00066F3F" w14:paraId="0EFBF163" w14:textId="10E0C63D">
            <w:pPr>
              <w:pStyle w:val="Normal0"/>
              <w:rPr>
                <w:color w:val="121512"/>
                <w:sz w:val="20"/>
                <w:szCs w:val="20"/>
                <w:vertAlign w:val="subscript"/>
              </w:rPr>
            </w:pPr>
            <w:r w:rsidRPr="001D1B3A">
              <w:rPr>
                <w:color w:val="121512"/>
                <w:sz w:val="20"/>
                <w:szCs w:val="20"/>
              </w:rPr>
              <w:t>Alimentos crudos</w:t>
            </w:r>
          </w:p>
        </w:tc>
        <w:tc>
          <w:tcPr>
            <w:tcW w:w="1657" w:type="dxa"/>
            <w:vAlign w:val="center"/>
          </w:tcPr>
          <w:p w:rsidRPr="001D1B3A" w:rsidR="00066F3F" w:rsidP="00066F3F" w:rsidRDefault="00066F3F" w14:paraId="726824E6" w14:textId="1A21C590">
            <w:pPr>
              <w:pStyle w:val="Normal0"/>
              <w:rPr>
                <w:color w:val="121512"/>
                <w:sz w:val="20"/>
                <w:szCs w:val="20"/>
                <w:vertAlign w:val="subscript"/>
              </w:rPr>
            </w:pPr>
            <w:r w:rsidRPr="001D1B3A">
              <w:rPr>
                <w:color w:val="121512"/>
                <w:sz w:val="20"/>
                <w:szCs w:val="20"/>
              </w:rPr>
              <w:t>Contaminación fecal humana, directa o a través del agua</w:t>
            </w:r>
          </w:p>
        </w:tc>
        <w:tc>
          <w:tcPr>
            <w:tcW w:w="0" w:type="auto"/>
            <w:vAlign w:val="center"/>
          </w:tcPr>
          <w:p w:rsidRPr="001D1B3A" w:rsidR="00066F3F" w:rsidP="00066F3F" w:rsidRDefault="00066F3F" w14:paraId="205C85C4" w14:textId="1CA4F005">
            <w:pPr>
              <w:pStyle w:val="Normal0"/>
              <w:rPr>
                <w:color w:val="121512"/>
                <w:sz w:val="20"/>
                <w:szCs w:val="20"/>
                <w:vertAlign w:val="subscript"/>
              </w:rPr>
            </w:pPr>
            <w:r w:rsidRPr="001D1B3A">
              <w:rPr>
                <w:color w:val="121512"/>
                <w:sz w:val="20"/>
                <w:szCs w:val="20"/>
              </w:rPr>
              <w:t>Cocinando muy bien los alimentos higiene general</w:t>
            </w:r>
          </w:p>
        </w:tc>
      </w:tr>
      <w:tr w:rsidRPr="00776FFF" w:rsidR="00066F3F" w:rsidTr="001D1B3A" w14:paraId="20A9F646" w14:textId="77777777">
        <w:tc>
          <w:tcPr>
            <w:tcW w:w="0" w:type="auto"/>
            <w:vAlign w:val="center"/>
          </w:tcPr>
          <w:p w:rsidRPr="001D1B3A" w:rsidR="00066F3F" w:rsidP="00066F3F" w:rsidRDefault="00066F3F" w14:paraId="2B6C4AD0" w14:textId="7E98A6F6">
            <w:pPr>
              <w:pStyle w:val="Normal0"/>
              <w:rPr>
                <w:color w:val="121512"/>
                <w:sz w:val="20"/>
                <w:szCs w:val="20"/>
                <w:vertAlign w:val="subscript"/>
              </w:rPr>
            </w:pPr>
            <w:r w:rsidRPr="001D1B3A">
              <w:rPr>
                <w:color w:val="121512"/>
                <w:sz w:val="20"/>
                <w:szCs w:val="20"/>
              </w:rPr>
              <w:t>(</w:t>
            </w:r>
            <w:r w:rsidRPr="00E86884">
              <w:rPr>
                <w:i/>
                <w:iCs/>
                <w:color w:val="121512"/>
                <w:sz w:val="20"/>
                <w:szCs w:val="20"/>
              </w:rPr>
              <w:t>Escherichia coli</w:t>
            </w:r>
            <w:r w:rsidRPr="001D1B3A">
              <w:rPr>
                <w:color w:val="121512"/>
                <w:sz w:val="20"/>
                <w:szCs w:val="20"/>
              </w:rPr>
              <w:t>) infecciones enterotoxigénicas transmitidas por los alimentos</w:t>
            </w:r>
          </w:p>
        </w:tc>
        <w:tc>
          <w:tcPr>
            <w:tcW w:w="0" w:type="auto"/>
            <w:vAlign w:val="center"/>
          </w:tcPr>
          <w:p w:rsidRPr="001D1B3A" w:rsidR="00066F3F" w:rsidP="00066F3F" w:rsidRDefault="00066F3F" w14:paraId="747EE00E" w14:textId="414A1F95">
            <w:pPr>
              <w:pStyle w:val="Normal0"/>
              <w:rPr>
                <w:color w:val="121512"/>
                <w:sz w:val="20"/>
                <w:szCs w:val="20"/>
                <w:vertAlign w:val="subscript"/>
              </w:rPr>
            </w:pPr>
            <w:r w:rsidRPr="001D1B3A">
              <w:rPr>
                <w:color w:val="121512"/>
                <w:sz w:val="20"/>
                <w:szCs w:val="20"/>
              </w:rPr>
              <w:t>10-72 hrs. (3-5 días)</w:t>
            </w:r>
          </w:p>
        </w:tc>
        <w:tc>
          <w:tcPr>
            <w:tcW w:w="1354" w:type="dxa"/>
            <w:vAlign w:val="center"/>
          </w:tcPr>
          <w:p w:rsidRPr="001D1B3A" w:rsidR="00066F3F" w:rsidP="00066F3F" w:rsidRDefault="00066F3F" w14:paraId="426678C4" w14:textId="53AA667A">
            <w:pPr>
              <w:pStyle w:val="Normal0"/>
              <w:rPr>
                <w:color w:val="121512"/>
                <w:sz w:val="20"/>
                <w:szCs w:val="20"/>
                <w:vertAlign w:val="subscript"/>
              </w:rPr>
            </w:pPr>
            <w:r w:rsidRPr="001D1B3A">
              <w:rPr>
                <w:color w:val="121512"/>
                <w:sz w:val="20"/>
                <w:szCs w:val="20"/>
              </w:rPr>
              <w:t>Diarrea líquida profusa; a veces cólicos, vómitos</w:t>
            </w:r>
          </w:p>
        </w:tc>
        <w:tc>
          <w:tcPr>
            <w:tcW w:w="1985" w:type="dxa"/>
            <w:vAlign w:val="center"/>
          </w:tcPr>
          <w:p w:rsidRPr="001D1B3A" w:rsidR="00066F3F" w:rsidP="00066F3F" w:rsidRDefault="00066F3F" w14:paraId="7033BE75" w14:textId="4B2A3DDF">
            <w:pPr>
              <w:pStyle w:val="Normal0"/>
              <w:rPr>
                <w:color w:val="121512"/>
                <w:sz w:val="20"/>
                <w:szCs w:val="20"/>
                <w:vertAlign w:val="subscript"/>
              </w:rPr>
            </w:pPr>
            <w:r w:rsidRPr="001D1B3A">
              <w:rPr>
                <w:color w:val="121512"/>
                <w:sz w:val="20"/>
                <w:szCs w:val="20"/>
              </w:rPr>
              <w:t>Alimentos crudos</w:t>
            </w:r>
          </w:p>
        </w:tc>
        <w:tc>
          <w:tcPr>
            <w:tcW w:w="1657" w:type="dxa"/>
            <w:vAlign w:val="center"/>
          </w:tcPr>
          <w:p w:rsidRPr="001D1B3A" w:rsidR="00066F3F" w:rsidP="00066F3F" w:rsidRDefault="00066F3F" w14:paraId="0C1E84BF" w14:textId="2E946EE7">
            <w:pPr>
              <w:pStyle w:val="Normal0"/>
              <w:rPr>
                <w:color w:val="121512"/>
                <w:sz w:val="20"/>
                <w:szCs w:val="20"/>
                <w:vertAlign w:val="subscript"/>
              </w:rPr>
            </w:pPr>
            <w:r w:rsidRPr="001D1B3A">
              <w:rPr>
                <w:color w:val="121512"/>
                <w:sz w:val="20"/>
                <w:szCs w:val="20"/>
              </w:rPr>
              <w:t>Contaminación fecal humana, directa o a través del agua</w:t>
            </w:r>
          </w:p>
        </w:tc>
        <w:tc>
          <w:tcPr>
            <w:tcW w:w="0" w:type="auto"/>
            <w:vAlign w:val="center"/>
          </w:tcPr>
          <w:p w:rsidRPr="001D1B3A" w:rsidR="00066F3F" w:rsidP="00066F3F" w:rsidRDefault="00066F3F" w14:paraId="09D738C8" w14:textId="0F6F540F">
            <w:pPr>
              <w:pStyle w:val="Normal0"/>
              <w:rPr>
                <w:color w:val="121512"/>
                <w:sz w:val="20"/>
                <w:szCs w:val="20"/>
                <w:vertAlign w:val="subscript"/>
              </w:rPr>
            </w:pPr>
            <w:r w:rsidRPr="001D1B3A">
              <w:rPr>
                <w:color w:val="121512"/>
                <w:sz w:val="20"/>
                <w:szCs w:val="20"/>
              </w:rPr>
              <w:t>Cocinando muy bien los alimentos higiene general</w:t>
            </w:r>
          </w:p>
        </w:tc>
      </w:tr>
      <w:tr w:rsidRPr="00776FFF" w:rsidR="00066F3F" w:rsidTr="001D1B3A" w14:paraId="43D50B6C" w14:textId="77777777">
        <w:tc>
          <w:tcPr>
            <w:tcW w:w="0" w:type="auto"/>
            <w:vAlign w:val="center"/>
          </w:tcPr>
          <w:p w:rsidRPr="001D1B3A" w:rsidR="00066F3F" w:rsidP="00066F3F" w:rsidRDefault="00066F3F" w14:paraId="335995F3" w14:textId="3CF88982">
            <w:pPr>
              <w:pStyle w:val="Normal0"/>
              <w:rPr>
                <w:color w:val="121512"/>
                <w:sz w:val="20"/>
                <w:szCs w:val="20"/>
                <w:vertAlign w:val="subscript"/>
              </w:rPr>
            </w:pPr>
            <w:r w:rsidRPr="00E86884">
              <w:rPr>
                <w:i/>
                <w:iCs/>
                <w:color w:val="121512"/>
                <w:sz w:val="20"/>
                <w:szCs w:val="20"/>
              </w:rPr>
              <w:t>Listeriosis (Listeria monocytogenes</w:t>
            </w:r>
            <w:r w:rsidRPr="001D1B3A">
              <w:rPr>
                <w:color w:val="121512"/>
                <w:sz w:val="20"/>
                <w:szCs w:val="20"/>
              </w:rPr>
              <w:t>)</w:t>
            </w:r>
          </w:p>
        </w:tc>
        <w:tc>
          <w:tcPr>
            <w:tcW w:w="0" w:type="auto"/>
            <w:vAlign w:val="center"/>
          </w:tcPr>
          <w:p w:rsidRPr="001D1B3A" w:rsidR="00066F3F" w:rsidP="00066F3F" w:rsidRDefault="00066F3F" w14:paraId="0EDA5FCD" w14:textId="25C013B3">
            <w:pPr>
              <w:pStyle w:val="Normal0"/>
              <w:rPr>
                <w:color w:val="121512"/>
                <w:sz w:val="20"/>
                <w:szCs w:val="20"/>
                <w:vertAlign w:val="subscript"/>
              </w:rPr>
            </w:pPr>
            <w:r w:rsidRPr="001D1B3A">
              <w:rPr>
                <w:color w:val="121512"/>
                <w:sz w:val="20"/>
                <w:szCs w:val="20"/>
              </w:rPr>
              <w:t>3-70 días</w:t>
            </w:r>
          </w:p>
        </w:tc>
        <w:tc>
          <w:tcPr>
            <w:tcW w:w="1354" w:type="dxa"/>
            <w:vAlign w:val="center"/>
          </w:tcPr>
          <w:p w:rsidRPr="001D1B3A" w:rsidR="00066F3F" w:rsidP="00066F3F" w:rsidRDefault="00066F3F" w14:paraId="6A99EAC0" w14:textId="54C07AD7">
            <w:pPr>
              <w:pStyle w:val="Normal0"/>
              <w:rPr>
                <w:color w:val="121512"/>
                <w:sz w:val="20"/>
                <w:szCs w:val="20"/>
                <w:vertAlign w:val="subscript"/>
              </w:rPr>
            </w:pPr>
            <w:r w:rsidRPr="00E86884">
              <w:rPr>
                <w:i/>
                <w:iCs/>
                <w:color w:val="121512"/>
                <w:sz w:val="20"/>
                <w:szCs w:val="20"/>
              </w:rPr>
              <w:t>Meningo-encefalitis</w:t>
            </w:r>
            <w:r w:rsidRPr="001D1B3A">
              <w:rPr>
                <w:color w:val="121512"/>
                <w:sz w:val="20"/>
                <w:szCs w:val="20"/>
              </w:rPr>
              <w:t>; mortinatos; septicemia o meningitis en neonatos</w:t>
            </w:r>
          </w:p>
        </w:tc>
        <w:tc>
          <w:tcPr>
            <w:tcW w:w="1985" w:type="dxa"/>
            <w:vAlign w:val="center"/>
          </w:tcPr>
          <w:p w:rsidRPr="001D1B3A" w:rsidR="00066F3F" w:rsidP="00066F3F" w:rsidRDefault="00066F3F" w14:paraId="2DCFB931" w14:textId="77356883">
            <w:pPr>
              <w:pStyle w:val="Normal0"/>
              <w:rPr>
                <w:color w:val="121512"/>
                <w:sz w:val="20"/>
                <w:szCs w:val="20"/>
                <w:vertAlign w:val="subscript"/>
              </w:rPr>
            </w:pPr>
            <w:r w:rsidRPr="001D1B3A">
              <w:rPr>
                <w:color w:val="121512"/>
                <w:sz w:val="20"/>
                <w:szCs w:val="20"/>
              </w:rPr>
              <w:t>Leche, queso y vegetales crudos</w:t>
            </w:r>
          </w:p>
        </w:tc>
        <w:tc>
          <w:tcPr>
            <w:tcW w:w="1657" w:type="dxa"/>
            <w:vAlign w:val="center"/>
          </w:tcPr>
          <w:p w:rsidRPr="001D1B3A" w:rsidR="00066F3F" w:rsidP="00066F3F" w:rsidRDefault="00066F3F" w14:paraId="150066CB" w14:textId="56F764B2">
            <w:pPr>
              <w:pStyle w:val="Normal0"/>
              <w:rPr>
                <w:color w:val="121512"/>
                <w:sz w:val="20"/>
                <w:szCs w:val="20"/>
                <w:vertAlign w:val="subscript"/>
              </w:rPr>
            </w:pPr>
            <w:r w:rsidRPr="001D1B3A">
              <w:rPr>
                <w:color w:val="121512"/>
                <w:sz w:val="20"/>
                <w:szCs w:val="20"/>
              </w:rPr>
              <w:t>De la tierra o de animales infectados, directamente o por estiércol</w:t>
            </w:r>
          </w:p>
        </w:tc>
        <w:tc>
          <w:tcPr>
            <w:tcW w:w="0" w:type="auto"/>
            <w:vAlign w:val="center"/>
          </w:tcPr>
          <w:p w:rsidRPr="001D1B3A" w:rsidR="00066F3F" w:rsidP="00066F3F" w:rsidRDefault="00066F3F" w14:paraId="4B7432FE" w14:textId="6BDEEB49">
            <w:pPr>
              <w:pStyle w:val="Normal0"/>
              <w:rPr>
                <w:color w:val="121512"/>
                <w:sz w:val="20"/>
                <w:szCs w:val="20"/>
                <w:vertAlign w:val="subscript"/>
              </w:rPr>
            </w:pPr>
            <w:r w:rsidRPr="001D1B3A">
              <w:rPr>
                <w:color w:val="121512"/>
                <w:sz w:val="20"/>
                <w:szCs w:val="20"/>
              </w:rPr>
              <w:t>Pasteurizando la leche; cocinando los alimentos</w:t>
            </w:r>
          </w:p>
        </w:tc>
      </w:tr>
      <w:tr w:rsidRPr="00776FFF" w:rsidR="00066F3F" w:rsidTr="001D1B3A" w14:paraId="1A766824" w14:textId="77777777">
        <w:tc>
          <w:tcPr>
            <w:tcW w:w="0" w:type="auto"/>
            <w:vAlign w:val="center"/>
          </w:tcPr>
          <w:p w:rsidRPr="001D1B3A" w:rsidR="00066F3F" w:rsidP="00066F3F" w:rsidRDefault="00066F3F" w14:paraId="5F23FD35" w14:textId="61F53B90">
            <w:pPr>
              <w:pStyle w:val="Normal0"/>
              <w:rPr>
                <w:color w:val="121512"/>
                <w:sz w:val="20"/>
                <w:szCs w:val="20"/>
                <w:vertAlign w:val="subscript"/>
              </w:rPr>
            </w:pPr>
            <w:r w:rsidRPr="00E86884">
              <w:rPr>
                <w:i/>
                <w:iCs/>
                <w:color w:val="121512"/>
                <w:sz w:val="20"/>
                <w:szCs w:val="20"/>
              </w:rPr>
              <w:t xml:space="preserve">Salmonelosis </w:t>
            </w:r>
            <w:r w:rsidRPr="001D1B3A">
              <w:rPr>
                <w:color w:val="121512"/>
                <w:sz w:val="20"/>
                <w:szCs w:val="20"/>
              </w:rPr>
              <w:t>(Salmonella especies)</w:t>
            </w:r>
          </w:p>
        </w:tc>
        <w:tc>
          <w:tcPr>
            <w:tcW w:w="0" w:type="auto"/>
            <w:vAlign w:val="center"/>
          </w:tcPr>
          <w:p w:rsidRPr="001D1B3A" w:rsidR="00066F3F" w:rsidP="00066F3F" w:rsidRDefault="00066F3F" w14:paraId="02B5C555" w14:textId="17FB00D2">
            <w:pPr>
              <w:pStyle w:val="Normal0"/>
              <w:rPr>
                <w:color w:val="121512"/>
                <w:sz w:val="20"/>
                <w:szCs w:val="20"/>
                <w:vertAlign w:val="subscript"/>
              </w:rPr>
            </w:pPr>
            <w:r w:rsidRPr="001D1B3A">
              <w:rPr>
                <w:color w:val="121512"/>
                <w:sz w:val="20"/>
                <w:szCs w:val="20"/>
              </w:rPr>
              <w:t>5-72 hrs.</w:t>
            </w:r>
          </w:p>
        </w:tc>
        <w:tc>
          <w:tcPr>
            <w:tcW w:w="1354" w:type="dxa"/>
            <w:vAlign w:val="center"/>
          </w:tcPr>
          <w:p w:rsidRPr="001D1B3A" w:rsidR="00066F3F" w:rsidP="00066F3F" w:rsidRDefault="00066F3F" w14:paraId="125FF0A6" w14:textId="135B3549">
            <w:pPr>
              <w:pStyle w:val="Normal0"/>
              <w:rPr>
                <w:color w:val="121512"/>
                <w:sz w:val="20"/>
                <w:szCs w:val="20"/>
                <w:vertAlign w:val="subscript"/>
              </w:rPr>
            </w:pPr>
            <w:r w:rsidRPr="001D1B3A">
              <w:rPr>
                <w:color w:val="121512"/>
                <w:sz w:val="20"/>
                <w:szCs w:val="20"/>
              </w:rPr>
              <w:t>Diarrea, dolores abdominales, escalofríos, fiebre, vómitos, deshidratación</w:t>
            </w:r>
          </w:p>
        </w:tc>
        <w:tc>
          <w:tcPr>
            <w:tcW w:w="1985" w:type="dxa"/>
            <w:vAlign w:val="center"/>
          </w:tcPr>
          <w:p w:rsidRPr="001D1B3A" w:rsidR="00066F3F" w:rsidP="00066F3F" w:rsidRDefault="00066F3F" w14:paraId="059FCE94" w14:textId="2D17DF74">
            <w:pPr>
              <w:pStyle w:val="Normal0"/>
              <w:rPr>
                <w:color w:val="121512"/>
                <w:sz w:val="20"/>
                <w:szCs w:val="20"/>
                <w:vertAlign w:val="subscript"/>
              </w:rPr>
            </w:pPr>
            <w:r w:rsidRPr="001D1B3A">
              <w:rPr>
                <w:color w:val="121512"/>
                <w:sz w:val="20"/>
                <w:szCs w:val="20"/>
              </w:rPr>
              <w:t>Huevos crudos, mal cocinados: leche, carne y pollos crudos</w:t>
            </w:r>
          </w:p>
        </w:tc>
        <w:tc>
          <w:tcPr>
            <w:tcW w:w="1657" w:type="dxa"/>
            <w:vAlign w:val="center"/>
          </w:tcPr>
          <w:p w:rsidRPr="001D1B3A" w:rsidR="00066F3F" w:rsidP="00066F3F" w:rsidRDefault="00066F3F" w14:paraId="5EC4A5B5" w14:textId="07E425E2">
            <w:pPr>
              <w:pStyle w:val="Normal0"/>
              <w:rPr>
                <w:color w:val="121512"/>
                <w:sz w:val="20"/>
                <w:szCs w:val="20"/>
                <w:vertAlign w:val="subscript"/>
              </w:rPr>
            </w:pPr>
            <w:r w:rsidRPr="001D1B3A">
              <w:rPr>
                <w:color w:val="121512"/>
                <w:sz w:val="20"/>
                <w:szCs w:val="20"/>
              </w:rPr>
              <w:t>Alimentos de origen animal, infectados; heces humanas</w:t>
            </w:r>
          </w:p>
        </w:tc>
        <w:tc>
          <w:tcPr>
            <w:tcW w:w="0" w:type="auto"/>
            <w:vAlign w:val="center"/>
          </w:tcPr>
          <w:p w:rsidRPr="001D1B3A" w:rsidR="00066F3F" w:rsidP="00066F3F" w:rsidRDefault="00066F3F" w14:paraId="3915F575" w14:textId="568E002E">
            <w:pPr>
              <w:pStyle w:val="Normal0"/>
              <w:rPr>
                <w:color w:val="121512"/>
                <w:sz w:val="20"/>
                <w:szCs w:val="20"/>
                <w:vertAlign w:val="subscript"/>
              </w:rPr>
            </w:pPr>
            <w:r w:rsidRPr="001D1B3A">
              <w:rPr>
                <w:color w:val="121512"/>
                <w:sz w:val="20"/>
                <w:szCs w:val="20"/>
              </w:rPr>
              <w:t xml:space="preserve">Cocinando muy bien los huevos, la carne y el pollo; pasteurizando la leche; irradiando los </w:t>
            </w:r>
            <w:r w:rsidRPr="001D1B3A">
              <w:rPr>
                <w:color w:val="121512"/>
                <w:sz w:val="20"/>
                <w:szCs w:val="20"/>
              </w:rPr>
              <w:lastRenderedPageBreak/>
              <w:t>pollos alimentos higiene general</w:t>
            </w:r>
          </w:p>
        </w:tc>
      </w:tr>
      <w:tr w:rsidRPr="00776FFF" w:rsidR="00066F3F" w:rsidTr="001D1B3A" w14:paraId="1639B6B5" w14:textId="77777777">
        <w:tc>
          <w:tcPr>
            <w:tcW w:w="0" w:type="auto"/>
            <w:vAlign w:val="center"/>
          </w:tcPr>
          <w:p w:rsidRPr="00E86884" w:rsidR="00066F3F" w:rsidP="00066F3F" w:rsidRDefault="00066F3F" w14:paraId="4B85F05D" w14:textId="20A9BD94">
            <w:pPr>
              <w:pStyle w:val="Normal0"/>
              <w:rPr>
                <w:i/>
                <w:iCs/>
                <w:color w:val="121512"/>
                <w:sz w:val="20"/>
                <w:szCs w:val="20"/>
                <w:vertAlign w:val="subscript"/>
              </w:rPr>
            </w:pPr>
            <w:r w:rsidRPr="00E86884">
              <w:rPr>
                <w:i/>
                <w:iCs/>
                <w:color w:val="121512"/>
                <w:sz w:val="20"/>
                <w:szCs w:val="20"/>
              </w:rPr>
              <w:lastRenderedPageBreak/>
              <w:t>Shigelosis (Shigella especies)</w:t>
            </w:r>
          </w:p>
        </w:tc>
        <w:tc>
          <w:tcPr>
            <w:tcW w:w="0" w:type="auto"/>
            <w:vAlign w:val="center"/>
          </w:tcPr>
          <w:p w:rsidRPr="001D1B3A" w:rsidR="00066F3F" w:rsidP="00066F3F" w:rsidRDefault="00066F3F" w14:paraId="6C62FDF8" w14:textId="2ADA9A94">
            <w:pPr>
              <w:pStyle w:val="Normal0"/>
              <w:rPr>
                <w:color w:val="121512"/>
                <w:sz w:val="20"/>
                <w:szCs w:val="20"/>
                <w:vertAlign w:val="subscript"/>
              </w:rPr>
            </w:pPr>
            <w:r w:rsidRPr="001D1B3A">
              <w:rPr>
                <w:color w:val="121512"/>
                <w:sz w:val="20"/>
                <w:szCs w:val="20"/>
              </w:rPr>
              <w:t>12-96 hrs. (4-7 días)</w:t>
            </w:r>
          </w:p>
        </w:tc>
        <w:tc>
          <w:tcPr>
            <w:tcW w:w="1354" w:type="dxa"/>
            <w:vAlign w:val="center"/>
          </w:tcPr>
          <w:p w:rsidRPr="001D1B3A" w:rsidR="00066F3F" w:rsidP="00066F3F" w:rsidRDefault="00066F3F" w14:paraId="2CB5F94C" w14:textId="1F68E201">
            <w:pPr>
              <w:pStyle w:val="Normal0"/>
              <w:rPr>
                <w:color w:val="121512"/>
                <w:sz w:val="20"/>
                <w:szCs w:val="20"/>
                <w:vertAlign w:val="subscript"/>
              </w:rPr>
            </w:pPr>
            <w:r w:rsidRPr="001D1B3A">
              <w:rPr>
                <w:color w:val="121512"/>
                <w:sz w:val="20"/>
                <w:szCs w:val="20"/>
              </w:rPr>
              <w:t>Diarrea, fiebre, náuseas, a veces vómitos y cólicos</w:t>
            </w:r>
          </w:p>
        </w:tc>
        <w:tc>
          <w:tcPr>
            <w:tcW w:w="1985" w:type="dxa"/>
            <w:vAlign w:val="center"/>
          </w:tcPr>
          <w:p w:rsidRPr="001D1B3A" w:rsidR="00066F3F" w:rsidP="00066F3F" w:rsidRDefault="00066F3F" w14:paraId="5C29A928" w14:textId="15B309B9">
            <w:pPr>
              <w:pStyle w:val="Normal0"/>
              <w:rPr>
                <w:color w:val="121512"/>
                <w:sz w:val="20"/>
                <w:szCs w:val="20"/>
                <w:vertAlign w:val="subscript"/>
              </w:rPr>
            </w:pPr>
            <w:r w:rsidRPr="001D1B3A">
              <w:rPr>
                <w:color w:val="121512"/>
                <w:sz w:val="20"/>
                <w:szCs w:val="20"/>
              </w:rPr>
              <w:t>Alimentos crudos</w:t>
            </w:r>
          </w:p>
        </w:tc>
        <w:tc>
          <w:tcPr>
            <w:tcW w:w="1657" w:type="dxa"/>
            <w:vAlign w:val="center"/>
          </w:tcPr>
          <w:p w:rsidRPr="001D1B3A" w:rsidR="00066F3F" w:rsidP="00066F3F" w:rsidRDefault="00066F3F" w14:paraId="454B477C" w14:textId="1088AB04">
            <w:pPr>
              <w:pStyle w:val="Normal0"/>
              <w:rPr>
                <w:color w:val="121512"/>
                <w:sz w:val="20"/>
                <w:szCs w:val="20"/>
                <w:vertAlign w:val="subscript"/>
              </w:rPr>
            </w:pPr>
            <w:r w:rsidRPr="001D1B3A">
              <w:rPr>
                <w:color w:val="121512"/>
                <w:sz w:val="20"/>
                <w:szCs w:val="20"/>
              </w:rPr>
              <w:t>Contaminación fecal humana, directa o a través del agua</w:t>
            </w:r>
          </w:p>
        </w:tc>
        <w:tc>
          <w:tcPr>
            <w:tcW w:w="0" w:type="auto"/>
            <w:vAlign w:val="center"/>
          </w:tcPr>
          <w:p w:rsidRPr="001D1B3A" w:rsidR="00066F3F" w:rsidP="00066F3F" w:rsidRDefault="00066F3F" w14:paraId="740245B9" w14:textId="661583C1">
            <w:pPr>
              <w:pStyle w:val="Normal0"/>
              <w:rPr>
                <w:color w:val="121512"/>
                <w:sz w:val="20"/>
                <w:szCs w:val="20"/>
                <w:vertAlign w:val="subscript"/>
              </w:rPr>
            </w:pPr>
            <w:r w:rsidRPr="001D1B3A">
              <w:rPr>
                <w:color w:val="121512"/>
                <w:sz w:val="20"/>
                <w:szCs w:val="20"/>
              </w:rPr>
              <w:t>Higiene general; cocinando muy bien los alimentos</w:t>
            </w:r>
          </w:p>
        </w:tc>
      </w:tr>
      <w:tr w:rsidRPr="00776FFF" w:rsidR="00066F3F" w:rsidTr="001D1B3A" w14:paraId="6A89883E" w14:textId="77777777">
        <w:tc>
          <w:tcPr>
            <w:tcW w:w="0" w:type="auto"/>
            <w:vAlign w:val="center"/>
          </w:tcPr>
          <w:p w:rsidRPr="001D1B3A" w:rsidR="00066F3F" w:rsidP="00066F3F" w:rsidRDefault="00066F3F" w14:paraId="3F22F1D4" w14:textId="626C7201">
            <w:pPr>
              <w:pStyle w:val="Normal0"/>
              <w:rPr>
                <w:color w:val="121512"/>
                <w:sz w:val="20"/>
                <w:szCs w:val="20"/>
                <w:vertAlign w:val="subscript"/>
              </w:rPr>
            </w:pPr>
            <w:r w:rsidRPr="001D1B3A">
              <w:rPr>
                <w:color w:val="121512"/>
                <w:sz w:val="20"/>
                <w:szCs w:val="20"/>
              </w:rPr>
              <w:t xml:space="preserve">Intoxicación alimentaria por estafilococos (enterotoxina de </w:t>
            </w:r>
            <w:r w:rsidRPr="00E86884">
              <w:rPr>
                <w:i/>
                <w:iCs/>
                <w:color w:val="121512"/>
                <w:sz w:val="20"/>
                <w:szCs w:val="20"/>
              </w:rPr>
              <w:t>Staphylococcus aureus</w:t>
            </w:r>
            <w:r w:rsidRPr="001D1B3A">
              <w:rPr>
                <w:color w:val="121512"/>
                <w:sz w:val="20"/>
                <w:szCs w:val="20"/>
              </w:rPr>
              <w:t xml:space="preserve"> estable al calor</w:t>
            </w:r>
          </w:p>
        </w:tc>
        <w:tc>
          <w:tcPr>
            <w:tcW w:w="0" w:type="auto"/>
            <w:vAlign w:val="center"/>
          </w:tcPr>
          <w:p w:rsidRPr="001D1B3A" w:rsidR="00066F3F" w:rsidP="00066F3F" w:rsidRDefault="00066F3F" w14:paraId="3AA43512" w14:textId="755E89F8">
            <w:pPr>
              <w:pStyle w:val="Normal0"/>
              <w:rPr>
                <w:color w:val="121512"/>
                <w:sz w:val="20"/>
                <w:szCs w:val="20"/>
                <w:vertAlign w:val="subscript"/>
              </w:rPr>
            </w:pPr>
            <w:r w:rsidRPr="001D1B3A">
              <w:rPr>
                <w:color w:val="121512"/>
                <w:sz w:val="20"/>
                <w:szCs w:val="20"/>
              </w:rPr>
              <w:t>1-6 hrs. (6-24 hrs.)</w:t>
            </w:r>
          </w:p>
        </w:tc>
        <w:tc>
          <w:tcPr>
            <w:tcW w:w="1354" w:type="dxa"/>
            <w:vAlign w:val="center"/>
          </w:tcPr>
          <w:p w:rsidRPr="001D1B3A" w:rsidR="00066F3F" w:rsidP="00066F3F" w:rsidRDefault="00066F3F" w14:paraId="4894D253" w14:textId="46DFE7BA">
            <w:pPr>
              <w:pStyle w:val="Normal0"/>
              <w:rPr>
                <w:color w:val="121512"/>
                <w:sz w:val="20"/>
                <w:szCs w:val="20"/>
                <w:vertAlign w:val="subscript"/>
              </w:rPr>
            </w:pPr>
            <w:r w:rsidRPr="001D1B3A">
              <w:rPr>
                <w:color w:val="121512"/>
                <w:sz w:val="20"/>
                <w:szCs w:val="20"/>
              </w:rPr>
              <w:t>Náuseas, vómitos, diarrea y cólicos</w:t>
            </w:r>
          </w:p>
        </w:tc>
        <w:tc>
          <w:tcPr>
            <w:tcW w:w="1985" w:type="dxa"/>
            <w:vAlign w:val="center"/>
          </w:tcPr>
          <w:p w:rsidRPr="001D1B3A" w:rsidR="00066F3F" w:rsidP="00066F3F" w:rsidRDefault="00066F3F" w14:paraId="10558B61" w14:textId="16C9B57F">
            <w:pPr>
              <w:pStyle w:val="Normal0"/>
              <w:rPr>
                <w:color w:val="121512"/>
                <w:sz w:val="20"/>
                <w:szCs w:val="20"/>
                <w:vertAlign w:val="subscript"/>
              </w:rPr>
            </w:pPr>
            <w:r w:rsidRPr="001D1B3A">
              <w:rPr>
                <w:color w:val="121512"/>
                <w:sz w:val="20"/>
                <w:szCs w:val="20"/>
              </w:rPr>
              <w:t>Jamón, productos cárnicos y avícola, pastelería rellena de crema, mantequilla batida, queso</w:t>
            </w:r>
          </w:p>
        </w:tc>
        <w:tc>
          <w:tcPr>
            <w:tcW w:w="1657" w:type="dxa"/>
            <w:vAlign w:val="center"/>
          </w:tcPr>
          <w:p w:rsidRPr="001D1B3A" w:rsidR="00066F3F" w:rsidP="00066F3F" w:rsidRDefault="00066F3F" w14:paraId="3CD0B7D1" w14:textId="53448454">
            <w:pPr>
              <w:pStyle w:val="Normal0"/>
              <w:rPr>
                <w:color w:val="121512"/>
                <w:sz w:val="20"/>
                <w:szCs w:val="20"/>
                <w:vertAlign w:val="subscript"/>
              </w:rPr>
            </w:pPr>
            <w:r w:rsidRPr="001D1B3A">
              <w:rPr>
                <w:color w:val="121512"/>
                <w:sz w:val="20"/>
                <w:szCs w:val="20"/>
              </w:rPr>
              <w:t>Operarios con resfríos, dolor de garganta o cortadas que están infectadas, rebanadoras de carne</w:t>
            </w:r>
          </w:p>
        </w:tc>
        <w:tc>
          <w:tcPr>
            <w:tcW w:w="0" w:type="auto"/>
            <w:vAlign w:val="center"/>
          </w:tcPr>
          <w:p w:rsidRPr="001D1B3A" w:rsidR="00066F3F" w:rsidP="00066F3F" w:rsidRDefault="00066F3F" w14:paraId="2E28B3E1" w14:textId="06957764">
            <w:pPr>
              <w:pStyle w:val="Normal0"/>
              <w:rPr>
                <w:color w:val="121512"/>
                <w:sz w:val="20"/>
                <w:szCs w:val="20"/>
                <w:vertAlign w:val="subscript"/>
              </w:rPr>
            </w:pPr>
            <w:r w:rsidRPr="001D1B3A">
              <w:rPr>
                <w:color w:val="121512"/>
                <w:sz w:val="20"/>
                <w:szCs w:val="20"/>
              </w:rPr>
              <w:t>Calentando o enfriando rápidamente los alimentos</w:t>
            </w:r>
          </w:p>
        </w:tc>
      </w:tr>
      <w:tr w:rsidRPr="00776FFF" w:rsidR="00066F3F" w:rsidTr="001D1B3A" w14:paraId="1FF61C50" w14:textId="77777777">
        <w:tc>
          <w:tcPr>
            <w:tcW w:w="0" w:type="auto"/>
            <w:vAlign w:val="center"/>
          </w:tcPr>
          <w:p w:rsidRPr="001D1B3A" w:rsidR="00066F3F" w:rsidP="00066F3F" w:rsidRDefault="00066F3F" w14:paraId="393C93A2" w14:textId="2F11E7E2">
            <w:pPr>
              <w:pStyle w:val="Normal0"/>
              <w:rPr>
                <w:color w:val="121512"/>
                <w:sz w:val="20"/>
                <w:szCs w:val="20"/>
                <w:vertAlign w:val="subscript"/>
              </w:rPr>
            </w:pPr>
            <w:r w:rsidRPr="001D1B3A">
              <w:rPr>
                <w:color w:val="121512"/>
                <w:sz w:val="20"/>
                <w:szCs w:val="20"/>
              </w:rPr>
              <w:t xml:space="preserve">Infección por </w:t>
            </w:r>
            <w:r w:rsidRPr="00E86884">
              <w:rPr>
                <w:i/>
                <w:iCs/>
                <w:color w:val="121512"/>
                <w:sz w:val="20"/>
                <w:szCs w:val="20"/>
              </w:rPr>
              <w:t xml:space="preserve">estreptococos </w:t>
            </w:r>
            <w:r w:rsidRPr="001D1B3A">
              <w:rPr>
                <w:color w:val="121512"/>
                <w:sz w:val="20"/>
                <w:szCs w:val="20"/>
              </w:rPr>
              <w:t>transmitidos por los alimentos (</w:t>
            </w:r>
            <w:r w:rsidRPr="00E86884">
              <w:rPr>
                <w:i/>
                <w:iCs/>
                <w:color w:val="121512"/>
                <w:sz w:val="20"/>
                <w:szCs w:val="20"/>
              </w:rPr>
              <w:t>Streptococcus pyogenes)</w:t>
            </w:r>
          </w:p>
        </w:tc>
        <w:tc>
          <w:tcPr>
            <w:tcW w:w="0" w:type="auto"/>
            <w:vAlign w:val="center"/>
          </w:tcPr>
          <w:p w:rsidRPr="001D1B3A" w:rsidR="00066F3F" w:rsidP="00066F3F" w:rsidRDefault="00066F3F" w14:paraId="63F870E9" w14:textId="5CF9978D">
            <w:pPr>
              <w:pStyle w:val="Normal0"/>
              <w:rPr>
                <w:color w:val="121512"/>
                <w:sz w:val="20"/>
                <w:szCs w:val="20"/>
                <w:vertAlign w:val="subscript"/>
              </w:rPr>
            </w:pPr>
            <w:r w:rsidRPr="001D1B3A">
              <w:rPr>
                <w:color w:val="121512"/>
                <w:sz w:val="20"/>
                <w:szCs w:val="20"/>
              </w:rPr>
              <w:t>1-3 días (varía)</w:t>
            </w:r>
          </w:p>
        </w:tc>
        <w:tc>
          <w:tcPr>
            <w:tcW w:w="1354" w:type="dxa"/>
            <w:vAlign w:val="center"/>
          </w:tcPr>
          <w:p w:rsidRPr="001D1B3A" w:rsidR="00066F3F" w:rsidP="00066F3F" w:rsidRDefault="00066F3F" w14:paraId="4D108A4A" w14:textId="6E37DCE1">
            <w:pPr>
              <w:pStyle w:val="Normal0"/>
              <w:rPr>
                <w:color w:val="121512"/>
                <w:sz w:val="20"/>
                <w:szCs w:val="20"/>
                <w:vertAlign w:val="subscript"/>
              </w:rPr>
            </w:pPr>
            <w:r w:rsidRPr="001D1B3A">
              <w:rPr>
                <w:color w:val="121512"/>
                <w:sz w:val="20"/>
                <w:szCs w:val="20"/>
              </w:rPr>
              <w:t>Diversos, incluso dolor de garganta, erisipela, escarlatina</w:t>
            </w:r>
          </w:p>
        </w:tc>
        <w:tc>
          <w:tcPr>
            <w:tcW w:w="1985" w:type="dxa"/>
            <w:vAlign w:val="center"/>
          </w:tcPr>
          <w:p w:rsidRPr="001D1B3A" w:rsidR="00066F3F" w:rsidP="00066F3F" w:rsidRDefault="00066F3F" w14:paraId="0E960517" w14:textId="702189B7">
            <w:pPr>
              <w:pStyle w:val="Normal0"/>
              <w:rPr>
                <w:color w:val="121512"/>
                <w:sz w:val="20"/>
                <w:szCs w:val="20"/>
                <w:vertAlign w:val="subscript"/>
              </w:rPr>
            </w:pPr>
            <w:r w:rsidRPr="001D1B3A">
              <w:rPr>
                <w:color w:val="121512"/>
                <w:sz w:val="20"/>
                <w:szCs w:val="20"/>
              </w:rPr>
              <w:t>Leche cruda, huevos "endiablados"</w:t>
            </w:r>
          </w:p>
        </w:tc>
        <w:tc>
          <w:tcPr>
            <w:tcW w:w="1657" w:type="dxa"/>
            <w:vAlign w:val="center"/>
          </w:tcPr>
          <w:p w:rsidRPr="001D1B3A" w:rsidR="00066F3F" w:rsidP="00066F3F" w:rsidRDefault="00066F3F" w14:paraId="2C4DEC6B" w14:textId="095DF43E">
            <w:pPr>
              <w:pStyle w:val="Normal0"/>
              <w:rPr>
                <w:color w:val="121512"/>
                <w:sz w:val="20"/>
                <w:szCs w:val="20"/>
                <w:vertAlign w:val="subscript"/>
              </w:rPr>
            </w:pPr>
            <w:r w:rsidRPr="001D1B3A">
              <w:rPr>
                <w:color w:val="121512"/>
                <w:sz w:val="20"/>
                <w:szCs w:val="20"/>
              </w:rPr>
              <w:t>Operarios con dolor de garganta y otro tipo de infecciones por estreptococos</w:t>
            </w:r>
          </w:p>
        </w:tc>
        <w:tc>
          <w:tcPr>
            <w:tcW w:w="0" w:type="auto"/>
            <w:vAlign w:val="center"/>
          </w:tcPr>
          <w:p w:rsidRPr="001D1B3A" w:rsidR="00066F3F" w:rsidP="00066F3F" w:rsidRDefault="00066F3F" w14:paraId="44738D07" w14:textId="77D44C4F">
            <w:pPr>
              <w:pStyle w:val="Normal0"/>
              <w:rPr>
                <w:color w:val="121512"/>
                <w:sz w:val="20"/>
                <w:szCs w:val="20"/>
                <w:vertAlign w:val="subscript"/>
              </w:rPr>
            </w:pPr>
            <w:r w:rsidRPr="001D1B3A">
              <w:rPr>
                <w:color w:val="121512"/>
                <w:sz w:val="20"/>
                <w:szCs w:val="20"/>
              </w:rPr>
              <w:t>Higiene general, pasteurizando la leche</w:t>
            </w:r>
          </w:p>
        </w:tc>
      </w:tr>
    </w:tbl>
    <w:p w:rsidRPr="00E86884" w:rsidR="00066F3F" w:rsidP="00066F3F" w:rsidRDefault="00066F3F" w14:paraId="2A1A4FC1" w14:textId="77777777">
      <w:pPr>
        <w:pStyle w:val="Normal0"/>
        <w:rPr>
          <w:color w:val="121512"/>
          <w:sz w:val="20"/>
          <w:szCs w:val="20"/>
        </w:rPr>
      </w:pPr>
      <w:r w:rsidRPr="00E86884">
        <w:rPr>
          <w:color w:val="121512"/>
          <w:sz w:val="20"/>
          <w:szCs w:val="20"/>
        </w:rPr>
        <w:t>Fuente: Cliver (1993).</w:t>
      </w:r>
    </w:p>
    <w:p w:rsidR="00066F3F" w:rsidP="00B63FA8" w:rsidRDefault="00066F3F" w14:paraId="15B70A7E" w14:textId="77777777">
      <w:pPr>
        <w:pStyle w:val="Normal0"/>
        <w:rPr>
          <w:b/>
          <w:color w:val="121512"/>
        </w:rPr>
      </w:pPr>
    </w:p>
    <w:p w:rsidR="00B63FA8" w:rsidP="00B63FA8" w:rsidRDefault="00B63FA8" w14:paraId="30D882D1" w14:textId="0CE59208">
      <w:pPr>
        <w:pStyle w:val="Normal0"/>
        <w:rPr>
          <w:b/>
          <w:color w:val="121512"/>
        </w:rPr>
      </w:pPr>
      <w:r w:rsidRPr="00B63FA8">
        <w:rPr>
          <w:color w:val="121512"/>
        </w:rPr>
        <w:t>Es importante destacar que algunas ETAs pueden ser causadas por una combinación de factores, como una infección bacteriana seguida de una intoxicación por toxinas producidas por la bacteria.</w:t>
      </w:r>
    </w:p>
    <w:p w:rsidR="00066F3F" w:rsidP="00B63FA8" w:rsidRDefault="00066F3F" w14:paraId="71F7B6F9" w14:textId="77777777">
      <w:pPr>
        <w:pStyle w:val="Normal0"/>
        <w:rPr>
          <w:b/>
          <w:color w:val="121512"/>
        </w:rPr>
      </w:pPr>
    </w:p>
    <w:p w:rsidR="001643FB" w:rsidP="00066F3F" w:rsidRDefault="00066F3F" w14:paraId="47367477" w14:textId="48724BDA">
      <w:pPr>
        <w:pStyle w:val="Normal0"/>
        <w:rPr>
          <w:bCs/>
          <w:color w:val="121512"/>
        </w:rPr>
      </w:pPr>
      <w:r w:rsidRPr="4D14C919" w:rsidR="00066F3F">
        <w:rPr>
          <w:b w:val="1"/>
          <w:bCs w:val="1"/>
          <w:color w:val="121512"/>
        </w:rPr>
        <w:t xml:space="preserve">Tabla 2. </w:t>
      </w:r>
      <w:r w:rsidRPr="4D14C919" w:rsidR="00066F3F">
        <w:rPr>
          <w:b w:val="1"/>
          <w:bCs w:val="1"/>
          <w:color w:val="121512"/>
        </w:rPr>
        <w:t>Enfermedades transmitidas por alimentos causadas por virus</w:t>
      </w:r>
      <w:r w:rsidRPr="4D14C919" w:rsidR="0068377C">
        <w:rPr>
          <w:b w:val="1"/>
          <w:bCs w:val="1"/>
          <w:color w:val="121512"/>
        </w:rPr>
        <w:t>.</w:t>
      </w:r>
    </w:p>
    <w:p w:rsidRPr="00066F3F" w:rsidR="00066F3F" w:rsidP="00066F3F" w:rsidRDefault="00066F3F" w14:paraId="0534BF95" w14:textId="77777777">
      <w:pPr>
        <w:pStyle w:val="Normal0"/>
        <w:rPr>
          <w:bCs/>
          <w:color w:val="121512"/>
        </w:rPr>
      </w:pPr>
    </w:p>
    <w:tbl>
      <w:tblPr>
        <w:tblStyle w:val="Tablaconcuadrcula"/>
        <w:tblW w:w="0" w:type="auto"/>
        <w:tblLook w:val="04A0" w:firstRow="1" w:lastRow="0" w:firstColumn="1" w:lastColumn="0" w:noHBand="0" w:noVBand="1"/>
      </w:tblPr>
      <w:tblGrid>
        <w:gridCol w:w="1660"/>
        <w:gridCol w:w="1660"/>
        <w:gridCol w:w="1660"/>
        <w:gridCol w:w="1660"/>
        <w:gridCol w:w="1661"/>
        <w:gridCol w:w="1661"/>
      </w:tblGrid>
      <w:tr w:rsidRPr="00776FFF" w:rsidR="00066F3F" w:rsidTr="00E44684" w14:paraId="25FB87C2" w14:textId="77777777">
        <w:tc>
          <w:tcPr>
            <w:tcW w:w="1660" w:type="dxa"/>
            <w:vAlign w:val="center"/>
          </w:tcPr>
          <w:p w:rsidRPr="00776FFF" w:rsidR="00066F3F" w:rsidP="00314B09" w:rsidRDefault="00066F3F" w14:paraId="4E69FC82" w14:textId="68E7B7C8">
            <w:pPr>
              <w:pStyle w:val="Normal0"/>
              <w:jc w:val="center"/>
              <w:rPr>
                <w:bCs/>
                <w:color w:val="121512"/>
                <w:sz w:val="20"/>
                <w:szCs w:val="20"/>
              </w:rPr>
            </w:pPr>
            <w:r w:rsidRPr="00776FFF">
              <w:rPr>
                <w:b/>
                <w:bCs/>
                <w:color w:val="121512"/>
                <w:sz w:val="20"/>
                <w:szCs w:val="20"/>
              </w:rPr>
              <w:t>Enfermedad (agente causante)</w:t>
            </w:r>
          </w:p>
        </w:tc>
        <w:tc>
          <w:tcPr>
            <w:tcW w:w="1660" w:type="dxa"/>
            <w:vAlign w:val="center"/>
          </w:tcPr>
          <w:p w:rsidRPr="00776FFF" w:rsidR="00066F3F" w:rsidP="00314B09" w:rsidRDefault="00066F3F" w14:paraId="5308E5DC" w14:textId="1C825C09">
            <w:pPr>
              <w:pStyle w:val="Normal0"/>
              <w:jc w:val="center"/>
              <w:rPr>
                <w:bCs/>
                <w:color w:val="121512"/>
                <w:sz w:val="20"/>
                <w:szCs w:val="20"/>
              </w:rPr>
            </w:pPr>
            <w:r w:rsidRPr="00776FFF">
              <w:rPr>
                <w:b/>
                <w:bCs/>
                <w:color w:val="121512"/>
                <w:sz w:val="20"/>
                <w:szCs w:val="20"/>
              </w:rPr>
              <w:t>Periodo de latencia (duración)</w:t>
            </w:r>
          </w:p>
        </w:tc>
        <w:tc>
          <w:tcPr>
            <w:tcW w:w="1660" w:type="dxa"/>
            <w:vAlign w:val="center"/>
          </w:tcPr>
          <w:p w:rsidRPr="00776FFF" w:rsidR="00066F3F" w:rsidP="00314B09" w:rsidRDefault="00066F3F" w14:paraId="17671293" w14:textId="501179B8">
            <w:pPr>
              <w:pStyle w:val="Normal0"/>
              <w:jc w:val="center"/>
              <w:rPr>
                <w:bCs/>
                <w:color w:val="121512"/>
                <w:sz w:val="20"/>
                <w:szCs w:val="20"/>
              </w:rPr>
            </w:pPr>
            <w:r w:rsidRPr="00776FFF">
              <w:rPr>
                <w:b/>
                <w:bCs/>
                <w:color w:val="121512"/>
                <w:sz w:val="20"/>
                <w:szCs w:val="20"/>
              </w:rPr>
              <w:t>Síntomas principales</w:t>
            </w:r>
          </w:p>
        </w:tc>
        <w:tc>
          <w:tcPr>
            <w:tcW w:w="1660" w:type="dxa"/>
            <w:vAlign w:val="center"/>
          </w:tcPr>
          <w:p w:rsidRPr="00776FFF" w:rsidR="00066F3F" w:rsidP="00314B09" w:rsidRDefault="00066F3F" w14:paraId="68404939" w14:textId="49776761">
            <w:pPr>
              <w:pStyle w:val="Normal0"/>
              <w:jc w:val="center"/>
              <w:rPr>
                <w:bCs/>
                <w:color w:val="121512"/>
                <w:sz w:val="20"/>
                <w:szCs w:val="20"/>
              </w:rPr>
            </w:pPr>
            <w:r w:rsidRPr="00776FFF">
              <w:rPr>
                <w:b/>
                <w:bCs/>
                <w:color w:val="121512"/>
                <w:sz w:val="20"/>
                <w:szCs w:val="20"/>
              </w:rPr>
              <w:t>Alimentos típicos</w:t>
            </w:r>
          </w:p>
        </w:tc>
        <w:tc>
          <w:tcPr>
            <w:tcW w:w="1661" w:type="dxa"/>
            <w:vAlign w:val="center"/>
          </w:tcPr>
          <w:p w:rsidRPr="00776FFF" w:rsidR="00066F3F" w:rsidP="00314B09" w:rsidRDefault="00066F3F" w14:paraId="0545F5EA" w14:textId="04C5BE6C">
            <w:pPr>
              <w:pStyle w:val="Normal0"/>
              <w:jc w:val="center"/>
              <w:rPr>
                <w:bCs/>
                <w:color w:val="121512"/>
                <w:sz w:val="20"/>
                <w:szCs w:val="20"/>
              </w:rPr>
            </w:pPr>
            <w:r w:rsidRPr="00776FFF">
              <w:rPr>
                <w:b/>
                <w:bCs/>
                <w:color w:val="121512"/>
                <w:sz w:val="20"/>
                <w:szCs w:val="20"/>
              </w:rPr>
              <w:t>Modo de contaminación</w:t>
            </w:r>
          </w:p>
        </w:tc>
        <w:tc>
          <w:tcPr>
            <w:tcW w:w="1661" w:type="dxa"/>
            <w:vAlign w:val="center"/>
          </w:tcPr>
          <w:p w:rsidRPr="00776FFF" w:rsidR="00066F3F" w:rsidP="00314B09" w:rsidRDefault="00066F3F" w14:paraId="67F7BC31" w14:textId="3126E1F8">
            <w:pPr>
              <w:pStyle w:val="Normal0"/>
              <w:jc w:val="center"/>
              <w:rPr>
                <w:bCs/>
                <w:color w:val="121512"/>
                <w:sz w:val="20"/>
                <w:szCs w:val="20"/>
              </w:rPr>
            </w:pPr>
            <w:r w:rsidRPr="00776FFF">
              <w:rPr>
                <w:b/>
                <w:bCs/>
                <w:color w:val="121512"/>
                <w:sz w:val="20"/>
                <w:szCs w:val="20"/>
              </w:rPr>
              <w:t>Prevención de la enfermedad</w:t>
            </w:r>
          </w:p>
        </w:tc>
      </w:tr>
      <w:tr w:rsidRPr="00776FFF" w:rsidR="00066F3F" w:rsidTr="00E44684" w14:paraId="41E798C1" w14:textId="77777777">
        <w:tc>
          <w:tcPr>
            <w:tcW w:w="1660" w:type="dxa"/>
            <w:vAlign w:val="center"/>
          </w:tcPr>
          <w:p w:rsidRPr="00776FFF" w:rsidR="00066F3F" w:rsidP="00066F3F" w:rsidRDefault="00066F3F" w14:paraId="3D93DCCB" w14:textId="3BB7AB6E">
            <w:pPr>
              <w:pStyle w:val="Normal0"/>
              <w:rPr>
                <w:bCs/>
                <w:color w:val="121512"/>
                <w:sz w:val="20"/>
                <w:szCs w:val="20"/>
              </w:rPr>
            </w:pPr>
            <w:r w:rsidRPr="00776FFF">
              <w:rPr>
                <w:color w:val="121512"/>
                <w:sz w:val="20"/>
                <w:szCs w:val="20"/>
              </w:rPr>
              <w:t>Hepatitis A (Virus de hepatitis A)</w:t>
            </w:r>
          </w:p>
        </w:tc>
        <w:tc>
          <w:tcPr>
            <w:tcW w:w="1660" w:type="dxa"/>
            <w:vAlign w:val="center"/>
          </w:tcPr>
          <w:p w:rsidRPr="00776FFF" w:rsidR="00066F3F" w:rsidP="00066F3F" w:rsidRDefault="00066F3F" w14:paraId="6C8A1DE0" w14:textId="1038679E">
            <w:pPr>
              <w:pStyle w:val="Normal0"/>
              <w:rPr>
                <w:bCs/>
                <w:color w:val="121512"/>
                <w:sz w:val="20"/>
                <w:szCs w:val="20"/>
              </w:rPr>
            </w:pPr>
            <w:r w:rsidRPr="00776FFF">
              <w:rPr>
                <w:color w:val="121512"/>
                <w:sz w:val="20"/>
                <w:szCs w:val="20"/>
              </w:rPr>
              <w:t>15-20 días (de semanas a meses)</w:t>
            </w:r>
          </w:p>
        </w:tc>
        <w:tc>
          <w:tcPr>
            <w:tcW w:w="1660" w:type="dxa"/>
            <w:vAlign w:val="center"/>
          </w:tcPr>
          <w:p w:rsidRPr="00776FFF" w:rsidR="00066F3F" w:rsidP="00066F3F" w:rsidRDefault="00066F3F" w14:paraId="09A91B2E" w14:textId="5EEBC4E7">
            <w:pPr>
              <w:pStyle w:val="Normal0"/>
              <w:rPr>
                <w:bCs/>
                <w:color w:val="121512"/>
                <w:sz w:val="20"/>
                <w:szCs w:val="20"/>
              </w:rPr>
            </w:pPr>
            <w:r w:rsidRPr="00776FFF">
              <w:rPr>
                <w:color w:val="121512"/>
                <w:sz w:val="20"/>
                <w:szCs w:val="20"/>
              </w:rPr>
              <w:t>Fiebre, debilidad, náuseas, malestar. A menudo ictericia;</w:t>
            </w:r>
          </w:p>
        </w:tc>
        <w:tc>
          <w:tcPr>
            <w:tcW w:w="1660" w:type="dxa"/>
            <w:vAlign w:val="center"/>
          </w:tcPr>
          <w:p w:rsidRPr="00776FFF" w:rsidR="00066F3F" w:rsidP="00066F3F" w:rsidRDefault="00066F3F" w14:paraId="3784707B" w14:textId="15EDCE14">
            <w:pPr>
              <w:pStyle w:val="Normal0"/>
              <w:rPr>
                <w:bCs/>
                <w:color w:val="121512"/>
                <w:sz w:val="20"/>
                <w:szCs w:val="20"/>
              </w:rPr>
            </w:pPr>
            <w:r w:rsidRPr="00776FFF">
              <w:rPr>
                <w:color w:val="121512"/>
                <w:sz w:val="20"/>
                <w:szCs w:val="20"/>
              </w:rPr>
              <w:t>Mariscos crudos o mal cocinados; emparedados, ensaladas, etc.</w:t>
            </w:r>
          </w:p>
        </w:tc>
        <w:tc>
          <w:tcPr>
            <w:tcW w:w="1661" w:type="dxa"/>
            <w:vAlign w:val="center"/>
          </w:tcPr>
          <w:p w:rsidRPr="00776FFF" w:rsidR="00066F3F" w:rsidP="00066F3F" w:rsidRDefault="00066F3F" w14:paraId="6EDBDE12" w14:textId="5F0787EA">
            <w:pPr>
              <w:pStyle w:val="Normal0"/>
              <w:rPr>
                <w:bCs/>
                <w:color w:val="121512"/>
                <w:sz w:val="20"/>
                <w:szCs w:val="20"/>
              </w:rPr>
            </w:pPr>
            <w:r w:rsidRPr="00776FFF">
              <w:rPr>
                <w:color w:val="121512"/>
                <w:sz w:val="20"/>
                <w:szCs w:val="20"/>
              </w:rPr>
              <w:t>Contaminación fecal humana, directa o a través del agua</w:t>
            </w:r>
          </w:p>
        </w:tc>
        <w:tc>
          <w:tcPr>
            <w:tcW w:w="1661" w:type="dxa"/>
            <w:vAlign w:val="center"/>
          </w:tcPr>
          <w:p w:rsidRPr="00776FFF" w:rsidR="00066F3F" w:rsidP="00066F3F" w:rsidRDefault="00066F3F" w14:paraId="03E34C02" w14:textId="3EF6141E">
            <w:pPr>
              <w:pStyle w:val="Normal0"/>
              <w:rPr>
                <w:bCs/>
                <w:color w:val="121512"/>
                <w:sz w:val="20"/>
                <w:szCs w:val="20"/>
              </w:rPr>
            </w:pPr>
            <w:r w:rsidRPr="00776FFF">
              <w:rPr>
                <w:color w:val="121512"/>
                <w:sz w:val="20"/>
                <w:szCs w:val="20"/>
              </w:rPr>
              <w:t>Cocinando muy bien los mariscos; higiene general</w:t>
            </w:r>
          </w:p>
        </w:tc>
      </w:tr>
      <w:tr w:rsidRPr="00776FFF" w:rsidR="00066F3F" w:rsidTr="00E44684" w14:paraId="32F6AE73" w14:textId="77777777">
        <w:tc>
          <w:tcPr>
            <w:tcW w:w="1660" w:type="dxa"/>
            <w:vAlign w:val="center"/>
          </w:tcPr>
          <w:p w:rsidRPr="00776FFF" w:rsidR="00066F3F" w:rsidP="00066F3F" w:rsidRDefault="00066F3F" w14:paraId="6CDC0E82" w14:textId="016EA343">
            <w:pPr>
              <w:pStyle w:val="Normal0"/>
              <w:rPr>
                <w:bCs/>
                <w:color w:val="121512"/>
                <w:sz w:val="20"/>
                <w:szCs w:val="20"/>
              </w:rPr>
            </w:pPr>
            <w:r w:rsidRPr="00386798">
              <w:rPr>
                <w:i/>
                <w:iCs/>
                <w:color w:val="121512"/>
                <w:sz w:val="20"/>
                <w:szCs w:val="20"/>
              </w:rPr>
              <w:t>Gastroentertis</w:t>
            </w:r>
            <w:r w:rsidRPr="00776FFF">
              <w:rPr>
                <w:color w:val="121512"/>
                <w:sz w:val="20"/>
                <w:szCs w:val="20"/>
              </w:rPr>
              <w:t xml:space="preserve"> viral (virus tipo Norwalk)</w:t>
            </w:r>
          </w:p>
        </w:tc>
        <w:tc>
          <w:tcPr>
            <w:tcW w:w="1660" w:type="dxa"/>
            <w:vAlign w:val="center"/>
          </w:tcPr>
          <w:p w:rsidRPr="00776FFF" w:rsidR="00066F3F" w:rsidP="00066F3F" w:rsidRDefault="00066F3F" w14:paraId="51258EBB" w14:textId="0C79E516">
            <w:pPr>
              <w:pStyle w:val="Normal0"/>
              <w:rPr>
                <w:bCs/>
                <w:color w:val="121512"/>
                <w:sz w:val="20"/>
                <w:szCs w:val="20"/>
              </w:rPr>
            </w:pPr>
            <w:r w:rsidRPr="00776FFF">
              <w:rPr>
                <w:color w:val="121512"/>
                <w:sz w:val="20"/>
                <w:szCs w:val="20"/>
              </w:rPr>
              <w:t>1-2 días (1-2 días)</w:t>
            </w:r>
          </w:p>
        </w:tc>
        <w:tc>
          <w:tcPr>
            <w:tcW w:w="1660" w:type="dxa"/>
            <w:vAlign w:val="center"/>
          </w:tcPr>
          <w:p w:rsidRPr="00776FFF" w:rsidR="00066F3F" w:rsidP="00066F3F" w:rsidRDefault="00066F3F" w14:paraId="28E17F5D" w14:textId="3B5622C2">
            <w:pPr>
              <w:pStyle w:val="Normal0"/>
              <w:rPr>
                <w:bCs/>
                <w:color w:val="121512"/>
                <w:sz w:val="20"/>
                <w:szCs w:val="20"/>
              </w:rPr>
            </w:pPr>
            <w:r w:rsidRPr="00776FFF">
              <w:rPr>
                <w:color w:val="121512"/>
                <w:sz w:val="20"/>
                <w:szCs w:val="20"/>
              </w:rPr>
              <w:t>Náuseas, vómitos, diarrea, dolores, dolores de cabeza, fiebre leve</w:t>
            </w:r>
          </w:p>
        </w:tc>
        <w:tc>
          <w:tcPr>
            <w:tcW w:w="1660" w:type="dxa"/>
            <w:vAlign w:val="center"/>
          </w:tcPr>
          <w:p w:rsidRPr="00776FFF" w:rsidR="00066F3F" w:rsidP="00066F3F" w:rsidRDefault="00066F3F" w14:paraId="6DDFEE0C" w14:textId="7280406E">
            <w:pPr>
              <w:pStyle w:val="Normal0"/>
              <w:rPr>
                <w:bCs/>
                <w:color w:val="121512"/>
                <w:sz w:val="20"/>
                <w:szCs w:val="20"/>
              </w:rPr>
            </w:pPr>
            <w:r w:rsidRPr="00776FFF">
              <w:rPr>
                <w:color w:val="121512"/>
                <w:sz w:val="20"/>
                <w:szCs w:val="20"/>
              </w:rPr>
              <w:t>Mariscos crudos o mal cocinados; emparedados, ensaladas, etc.</w:t>
            </w:r>
          </w:p>
        </w:tc>
        <w:tc>
          <w:tcPr>
            <w:tcW w:w="1661" w:type="dxa"/>
            <w:vAlign w:val="center"/>
          </w:tcPr>
          <w:p w:rsidRPr="00776FFF" w:rsidR="00066F3F" w:rsidP="00066F3F" w:rsidRDefault="00066F3F" w14:paraId="42BC2557" w14:textId="3D34BD4A">
            <w:pPr>
              <w:pStyle w:val="Normal0"/>
              <w:rPr>
                <w:bCs/>
                <w:color w:val="121512"/>
                <w:sz w:val="20"/>
                <w:szCs w:val="20"/>
              </w:rPr>
            </w:pPr>
            <w:r w:rsidRPr="00776FFF">
              <w:rPr>
                <w:color w:val="121512"/>
                <w:sz w:val="20"/>
                <w:szCs w:val="20"/>
              </w:rPr>
              <w:t>Contaminación fecal humana, directa o a través del agua</w:t>
            </w:r>
          </w:p>
        </w:tc>
        <w:tc>
          <w:tcPr>
            <w:tcW w:w="1661" w:type="dxa"/>
            <w:vAlign w:val="center"/>
          </w:tcPr>
          <w:p w:rsidRPr="00776FFF" w:rsidR="00066F3F" w:rsidP="00066F3F" w:rsidRDefault="00066F3F" w14:paraId="46F1527F" w14:textId="2B4E8724">
            <w:pPr>
              <w:pStyle w:val="Normal0"/>
              <w:rPr>
                <w:bCs/>
                <w:color w:val="121512"/>
                <w:sz w:val="20"/>
                <w:szCs w:val="20"/>
              </w:rPr>
            </w:pPr>
            <w:r w:rsidRPr="00776FFF">
              <w:rPr>
                <w:color w:val="121512"/>
                <w:sz w:val="20"/>
                <w:szCs w:val="20"/>
              </w:rPr>
              <w:t>Cocinando muy bien los mariscos; higiene general</w:t>
            </w:r>
          </w:p>
        </w:tc>
      </w:tr>
      <w:tr w:rsidRPr="00776FFF" w:rsidR="00066F3F" w:rsidTr="00E44684" w14:paraId="5B43B960" w14:textId="77777777">
        <w:tc>
          <w:tcPr>
            <w:tcW w:w="1660" w:type="dxa"/>
            <w:vAlign w:val="center"/>
          </w:tcPr>
          <w:p w:rsidRPr="00776FFF" w:rsidR="00066F3F" w:rsidP="00066F3F" w:rsidRDefault="00386798" w14:paraId="3C8F433A" w14:textId="28BE7D4C">
            <w:pPr>
              <w:pStyle w:val="Normal0"/>
              <w:rPr>
                <w:bCs/>
                <w:color w:val="121512"/>
                <w:sz w:val="20"/>
                <w:szCs w:val="20"/>
              </w:rPr>
            </w:pPr>
            <w:r w:rsidRPr="00776FFF">
              <w:rPr>
                <w:color w:val="121512"/>
                <w:sz w:val="20"/>
                <w:szCs w:val="20"/>
              </w:rPr>
              <w:t>Gastroenteritis</w:t>
            </w:r>
            <w:r w:rsidRPr="00776FFF" w:rsidR="00066F3F">
              <w:rPr>
                <w:color w:val="121512"/>
                <w:sz w:val="20"/>
                <w:szCs w:val="20"/>
              </w:rPr>
              <w:t xml:space="preserve"> viral (rotavirus)</w:t>
            </w:r>
          </w:p>
        </w:tc>
        <w:tc>
          <w:tcPr>
            <w:tcW w:w="1660" w:type="dxa"/>
            <w:vAlign w:val="center"/>
          </w:tcPr>
          <w:p w:rsidRPr="00776FFF" w:rsidR="00066F3F" w:rsidP="00066F3F" w:rsidRDefault="00066F3F" w14:paraId="5F12CC8E" w14:textId="57D93F3E">
            <w:pPr>
              <w:pStyle w:val="Normal0"/>
              <w:rPr>
                <w:bCs/>
                <w:color w:val="121512"/>
                <w:sz w:val="20"/>
                <w:szCs w:val="20"/>
              </w:rPr>
            </w:pPr>
            <w:r w:rsidRPr="00776FFF">
              <w:rPr>
                <w:color w:val="121512"/>
                <w:sz w:val="20"/>
                <w:szCs w:val="20"/>
              </w:rPr>
              <w:t>1-3 días (4-6 días)</w:t>
            </w:r>
          </w:p>
        </w:tc>
        <w:tc>
          <w:tcPr>
            <w:tcW w:w="1660" w:type="dxa"/>
            <w:vAlign w:val="center"/>
          </w:tcPr>
          <w:p w:rsidRPr="00776FFF" w:rsidR="00066F3F" w:rsidP="00066F3F" w:rsidRDefault="00066F3F" w14:paraId="6F3E3E2C" w14:textId="445C1201">
            <w:pPr>
              <w:pStyle w:val="Normal0"/>
              <w:rPr>
                <w:bCs/>
                <w:color w:val="121512"/>
                <w:sz w:val="20"/>
                <w:szCs w:val="20"/>
              </w:rPr>
            </w:pPr>
            <w:r w:rsidRPr="00776FFF">
              <w:rPr>
                <w:color w:val="121512"/>
                <w:sz w:val="20"/>
                <w:szCs w:val="20"/>
              </w:rPr>
              <w:t>Diarrea, especialmente en bebés y niños</w:t>
            </w:r>
          </w:p>
        </w:tc>
        <w:tc>
          <w:tcPr>
            <w:tcW w:w="1660" w:type="dxa"/>
            <w:vAlign w:val="center"/>
          </w:tcPr>
          <w:p w:rsidRPr="00776FFF" w:rsidR="00066F3F" w:rsidP="00066F3F" w:rsidRDefault="00066F3F" w14:paraId="41E40EFA" w14:textId="1B2B7A18">
            <w:pPr>
              <w:pStyle w:val="Normal0"/>
              <w:rPr>
                <w:bCs/>
                <w:color w:val="121512"/>
                <w:sz w:val="20"/>
                <w:szCs w:val="20"/>
              </w:rPr>
            </w:pPr>
            <w:r w:rsidRPr="00776FFF">
              <w:rPr>
                <w:color w:val="121512"/>
                <w:sz w:val="20"/>
                <w:szCs w:val="20"/>
              </w:rPr>
              <w:t>Alimentos crudos o mal manejo de los alimentos</w:t>
            </w:r>
          </w:p>
        </w:tc>
        <w:tc>
          <w:tcPr>
            <w:tcW w:w="1661" w:type="dxa"/>
            <w:vAlign w:val="center"/>
          </w:tcPr>
          <w:p w:rsidRPr="00776FFF" w:rsidR="00066F3F" w:rsidP="00066F3F" w:rsidRDefault="00066F3F" w14:paraId="651F635C" w14:textId="6DF7BA5D">
            <w:pPr>
              <w:pStyle w:val="Normal0"/>
              <w:rPr>
                <w:bCs/>
                <w:color w:val="121512"/>
                <w:sz w:val="20"/>
                <w:szCs w:val="20"/>
              </w:rPr>
            </w:pPr>
            <w:r w:rsidRPr="00776FFF">
              <w:rPr>
                <w:color w:val="121512"/>
                <w:sz w:val="20"/>
                <w:szCs w:val="20"/>
              </w:rPr>
              <w:t>Probable contaminación fecal humana</w:t>
            </w:r>
          </w:p>
        </w:tc>
        <w:tc>
          <w:tcPr>
            <w:tcW w:w="1661" w:type="dxa"/>
            <w:vAlign w:val="center"/>
          </w:tcPr>
          <w:p w:rsidRPr="00776FFF" w:rsidR="00066F3F" w:rsidP="00066F3F" w:rsidRDefault="00066F3F" w14:paraId="0033B8C3" w14:textId="53B58535">
            <w:pPr>
              <w:pStyle w:val="Normal0"/>
              <w:rPr>
                <w:bCs/>
                <w:color w:val="121512"/>
                <w:sz w:val="20"/>
                <w:szCs w:val="20"/>
              </w:rPr>
            </w:pPr>
            <w:r w:rsidRPr="00776FFF">
              <w:rPr>
                <w:color w:val="121512"/>
                <w:sz w:val="20"/>
                <w:szCs w:val="20"/>
              </w:rPr>
              <w:t>Higiene general</w:t>
            </w:r>
          </w:p>
        </w:tc>
      </w:tr>
    </w:tbl>
    <w:p w:rsidRPr="00386798" w:rsidR="00066F3F" w:rsidP="00066F3F" w:rsidRDefault="00066F3F" w14:paraId="4368DD45" w14:textId="2FED29E5">
      <w:pPr>
        <w:pStyle w:val="Normal0"/>
        <w:rPr>
          <w:color w:val="121512"/>
          <w:sz w:val="20"/>
          <w:szCs w:val="20"/>
        </w:rPr>
      </w:pPr>
      <w:r w:rsidRPr="00386798">
        <w:rPr>
          <w:color w:val="121512"/>
          <w:sz w:val="20"/>
          <w:szCs w:val="20"/>
        </w:rPr>
        <w:t>Fuente: Cliver (1993).</w:t>
      </w:r>
    </w:p>
    <w:p w:rsidR="00066F3F" w:rsidP="00066F3F" w:rsidRDefault="00066F3F" w14:paraId="1D6BBFC7" w14:textId="49BFD8DF">
      <w:pPr>
        <w:pStyle w:val="Normal0"/>
        <w:rPr>
          <w:b/>
          <w:bCs/>
          <w:color w:val="121512"/>
        </w:rPr>
      </w:pPr>
    </w:p>
    <w:p w:rsidRPr="001643FB" w:rsidR="00386798" w:rsidP="00066F3F" w:rsidRDefault="00386798" w14:paraId="5FEFB5A8" w14:textId="77777777">
      <w:pPr>
        <w:pStyle w:val="Normal0"/>
        <w:rPr>
          <w:b/>
          <w:bCs/>
          <w:color w:val="121512"/>
        </w:rPr>
      </w:pPr>
    </w:p>
    <w:p w:rsidR="001643FB" w:rsidP="001643FB" w:rsidRDefault="001643FB" w14:paraId="44510C82" w14:textId="727466D0">
      <w:pPr>
        <w:pStyle w:val="Normal0"/>
        <w:rPr>
          <w:bCs/>
          <w:color w:val="121512"/>
        </w:rPr>
      </w:pPr>
      <w:r w:rsidRPr="001643FB">
        <w:rPr>
          <w:b/>
          <w:bCs/>
          <w:color w:val="121512"/>
        </w:rPr>
        <w:lastRenderedPageBreak/>
        <w:t xml:space="preserve">2. Control de </w:t>
      </w:r>
      <w:r w:rsidR="00CA5353">
        <w:rPr>
          <w:b/>
          <w:bCs/>
          <w:color w:val="121512"/>
        </w:rPr>
        <w:t>r</w:t>
      </w:r>
      <w:r w:rsidRPr="001643FB">
        <w:rPr>
          <w:b/>
          <w:bCs/>
          <w:color w:val="121512"/>
        </w:rPr>
        <w:t xml:space="preserve">iesgos en la </w:t>
      </w:r>
      <w:r w:rsidR="00CA5353">
        <w:rPr>
          <w:b/>
          <w:bCs/>
          <w:color w:val="121512"/>
        </w:rPr>
        <w:t>p</w:t>
      </w:r>
      <w:r w:rsidRPr="001643FB">
        <w:rPr>
          <w:b/>
          <w:bCs/>
          <w:color w:val="121512"/>
        </w:rPr>
        <w:t xml:space="preserve">roducción de </w:t>
      </w:r>
      <w:r w:rsidR="00CA5353">
        <w:rPr>
          <w:b/>
          <w:bCs/>
          <w:color w:val="121512"/>
        </w:rPr>
        <w:t>a</w:t>
      </w:r>
      <w:r w:rsidRPr="001643FB">
        <w:rPr>
          <w:b/>
          <w:bCs/>
          <w:color w:val="121512"/>
        </w:rPr>
        <w:t>limentos</w:t>
      </w:r>
    </w:p>
    <w:p w:rsidR="00662AC8" w:rsidP="001643FB" w:rsidRDefault="001643FB" w14:paraId="74ACB36F" w14:textId="199AEA2E">
      <w:pPr>
        <w:pStyle w:val="Normal0"/>
        <w:rPr>
          <w:color w:val="121512"/>
        </w:rPr>
      </w:pPr>
      <w:r w:rsidRPr="001643FB">
        <w:rPr>
          <w:color w:val="121512"/>
        </w:rPr>
        <w:t xml:space="preserve">El </w:t>
      </w:r>
      <w:r w:rsidR="00CA5353">
        <w:rPr>
          <w:color w:val="121512"/>
        </w:rPr>
        <w:t>c</w:t>
      </w:r>
      <w:r w:rsidRPr="001643FB">
        <w:rPr>
          <w:color w:val="121512"/>
        </w:rPr>
        <w:t xml:space="preserve">ontrol de </w:t>
      </w:r>
      <w:r w:rsidR="00CA5353">
        <w:rPr>
          <w:color w:val="121512"/>
        </w:rPr>
        <w:t>r</w:t>
      </w:r>
      <w:r w:rsidRPr="001643FB">
        <w:rPr>
          <w:color w:val="121512"/>
        </w:rPr>
        <w:t xml:space="preserve">iesgos en la </w:t>
      </w:r>
      <w:r w:rsidR="00CA5353">
        <w:rPr>
          <w:color w:val="121512"/>
        </w:rPr>
        <w:t>p</w:t>
      </w:r>
      <w:r w:rsidRPr="001643FB">
        <w:rPr>
          <w:color w:val="121512"/>
        </w:rPr>
        <w:t xml:space="preserve">roducción de </w:t>
      </w:r>
      <w:r w:rsidR="00CA5353">
        <w:rPr>
          <w:color w:val="121512"/>
        </w:rPr>
        <w:t>a</w:t>
      </w:r>
      <w:r w:rsidRPr="001643FB">
        <w:rPr>
          <w:color w:val="121512"/>
        </w:rPr>
        <w:t xml:space="preserve">limentos es un componente esencial que implica la </w:t>
      </w:r>
      <w:r w:rsidRPr="00662AC8">
        <w:rPr>
          <w:b/>
          <w:bCs/>
          <w:color w:val="121512"/>
        </w:rPr>
        <w:t>implementación de prácticas y protocolos destinados a identificar, evaluar y gestionar los peligros potenciales que pueden surgir a lo largo del proceso de producción alimentaria</w:t>
      </w:r>
      <w:r w:rsidRPr="001643FB">
        <w:rPr>
          <w:color w:val="121512"/>
        </w:rPr>
        <w:t xml:space="preserve">. Esto incluye desde la obtención de materias primas seguras hasta la distribución final de los productos. Un sistema clave en este proceso </w:t>
      </w:r>
      <w:r w:rsidRPr="00662AC8">
        <w:rPr>
          <w:b/>
          <w:bCs/>
          <w:color w:val="121512"/>
        </w:rPr>
        <w:t>es el Análisis de Peligros y Puntos Críticos de Control (HACCP),</w:t>
      </w:r>
      <w:r w:rsidRPr="001643FB">
        <w:rPr>
          <w:color w:val="121512"/>
        </w:rPr>
        <w:t xml:space="preserve"> que es fundamental para la identificación y gestión eficaz de riesgos. </w:t>
      </w:r>
    </w:p>
    <w:p w:rsidR="00612DCA" w:rsidP="001643FB" w:rsidRDefault="00612DCA" w14:paraId="5593C97F" w14:textId="015A966C">
      <w:pPr>
        <w:pStyle w:val="Normal0"/>
        <w:rPr>
          <w:color w:val="121512"/>
        </w:rPr>
      </w:pPr>
    </w:p>
    <w:commentRangeStart w:id="0"/>
    <w:p w:rsidR="00662AC8" w:rsidP="001643FB" w:rsidRDefault="00612DCA" w14:paraId="7FE1FD8D" w14:textId="0B495E17">
      <w:pPr>
        <w:pStyle w:val="Normal0"/>
        <w:rPr>
          <w:color w:val="121512"/>
        </w:rPr>
      </w:pPr>
      <w:r>
        <w:rPr>
          <w:noProof/>
          <w:color w:val="121512"/>
        </w:rPr>
        <mc:AlternateContent>
          <mc:Choice Requires="wps">
            <w:drawing>
              <wp:anchor distT="0" distB="0" distL="114300" distR="114300" simplePos="0" relativeHeight="251662336" behindDoc="1" locked="0" layoutInCell="1" allowOverlap="1" wp14:anchorId="26A89491" wp14:editId="56E6A1F0">
                <wp:simplePos x="0" y="0"/>
                <wp:positionH relativeFrom="column">
                  <wp:posOffset>-148940</wp:posOffset>
                </wp:positionH>
                <wp:positionV relativeFrom="paragraph">
                  <wp:posOffset>71586</wp:posOffset>
                </wp:positionV>
                <wp:extent cx="6795141" cy="1383717"/>
                <wp:effectExtent l="76200" t="50800" r="88265" b="102235"/>
                <wp:wrapNone/>
                <wp:docPr id="291153469" name="Rectángulo 6"/>
                <wp:cNvGraphicFramePr/>
                <a:graphic xmlns:a="http://schemas.openxmlformats.org/drawingml/2006/main">
                  <a:graphicData uri="http://schemas.microsoft.com/office/word/2010/wordprocessingShape">
                    <wps:wsp>
                      <wps:cNvSpPr/>
                      <wps:spPr>
                        <a:xfrm>
                          <a:off x="0" y="0"/>
                          <a:ext cx="6795141" cy="1383717"/>
                        </a:xfrm>
                        <a:prstGeom prst="rect">
                          <a:avLst/>
                        </a:prstGeom>
                        <a:noFill/>
                        <a:ln w="571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dgm="http://schemas.openxmlformats.org/drawingml/2006/diagram" xmlns:a14="http://schemas.microsoft.com/office/drawing/2010/main">
            <w:pict>
              <v:rect id="Rectángulo 6" style="position:absolute;margin-left:-11.75pt;margin-top:5.65pt;width:535.05pt;height:108.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579b8 [3044]" strokeweight="4.5pt" w14:anchorId="46AE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">
                <v:shadow on="t" color="black" opacity="22937f" offset="0,.63889mm" origin=",.5"/>
              </v:rect>
            </w:pict>
          </mc:Fallback>
        </mc:AlternateContent>
      </w:r>
      <w:commentRangeEnd w:id="0"/>
      <w:r w:rsidR="00B71C65">
        <w:rPr>
          <w:rStyle w:val="Refdecomentario"/>
        </w:rPr>
        <w:commentReference w:id="0"/>
      </w:r>
      <w:r w:rsidRPr="00612DCA">
        <w:rPr>
          <w:noProof/>
        </w:rPr>
        <w:t xml:space="preserve"> </w:t>
      </w:r>
    </w:p>
    <w:p w:rsidR="001643FB" w:rsidP="001643FB" w:rsidRDefault="001643FB" w14:paraId="013811C8" w14:textId="206C9021">
      <w:pPr>
        <w:pStyle w:val="Normal0"/>
        <w:rPr>
          <w:color w:val="121512"/>
        </w:rPr>
      </w:pPr>
      <w:r w:rsidRPr="001643FB">
        <w:rPr>
          <w:color w:val="121512"/>
        </w:rPr>
        <w:t>El HACCP proporciona un enfoque sistemático para anticipar y prevenir problemas antes de que ocurran, asegurando así que se implementen medidas correctivas en puntos claves del proceso de producción. Mediante el uso de tecnologías avanzadas y la aplicación de procedimientos de control como la pasteurización y la monitorización de la cadena de frío, junto con un sistema HACCP robusto, se busca reducir el riesgo de contaminación, garantizando la seguridad de los alimentos que llegan al consumidor.</w:t>
      </w:r>
    </w:p>
    <w:p w:rsidR="00612DCA" w:rsidP="001643FB" w:rsidRDefault="00612DCA" w14:paraId="54F82C20" w14:textId="77777777">
      <w:pPr>
        <w:pStyle w:val="Normal0"/>
        <w:rPr>
          <w:color w:val="121512"/>
        </w:rPr>
      </w:pPr>
    </w:p>
    <w:p w:rsidRPr="00CA5353" w:rsidR="00612DCA" w:rsidP="001643FB" w:rsidRDefault="00612DCA" w14:paraId="5420DF92" w14:textId="77777777">
      <w:pPr>
        <w:pStyle w:val="Normal0"/>
        <w:rPr>
          <w:b/>
          <w:bCs/>
          <w:color w:val="121512"/>
        </w:rPr>
      </w:pPr>
    </w:p>
    <w:p w:rsidR="4D14C919" w:rsidP="4D14C919" w:rsidRDefault="4D14C919" w14:paraId="0041F46E" w14:textId="5825E7B2">
      <w:pPr>
        <w:pStyle w:val="Normal0"/>
        <w:rPr>
          <w:b w:val="1"/>
          <w:bCs w:val="1"/>
          <w:color w:val="121512"/>
        </w:rPr>
      </w:pPr>
    </w:p>
    <w:p w:rsidR="4D14C919" w:rsidP="4D14C919" w:rsidRDefault="4D14C919" w14:paraId="18376E9F" w14:textId="4C189EEB">
      <w:pPr>
        <w:pStyle w:val="Normal0"/>
        <w:rPr>
          <w:b w:val="1"/>
          <w:bCs w:val="1"/>
          <w:color w:val="121512"/>
        </w:rPr>
      </w:pPr>
    </w:p>
    <w:p w:rsidR="4D14C919" w:rsidP="4D14C919" w:rsidRDefault="4D14C919" w14:paraId="6FFF9F95" w14:textId="599934A4">
      <w:pPr>
        <w:pStyle w:val="Normal0"/>
        <w:rPr>
          <w:b w:val="1"/>
          <w:bCs w:val="1"/>
          <w:color w:val="121512"/>
        </w:rPr>
      </w:pPr>
    </w:p>
    <w:p w:rsidR="4D14C919" w:rsidP="4D14C919" w:rsidRDefault="4D14C919" w14:paraId="51763C62" w14:textId="784BD9F1">
      <w:pPr>
        <w:pStyle w:val="Normal0"/>
        <w:rPr>
          <w:b w:val="1"/>
          <w:bCs w:val="1"/>
          <w:color w:val="121512"/>
        </w:rPr>
      </w:pPr>
    </w:p>
    <w:p w:rsidR="4D14C919" w:rsidP="4D14C919" w:rsidRDefault="4D14C919" w14:paraId="466B94BD" w14:textId="4277773F">
      <w:pPr>
        <w:pStyle w:val="Normal0"/>
        <w:rPr>
          <w:b w:val="1"/>
          <w:bCs w:val="1"/>
          <w:color w:val="121512"/>
        </w:rPr>
      </w:pPr>
    </w:p>
    <w:p w:rsidR="4D14C919" w:rsidP="4D14C919" w:rsidRDefault="4D14C919" w14:paraId="1F03E24A" w14:textId="4671384F">
      <w:pPr>
        <w:pStyle w:val="Normal0"/>
        <w:rPr>
          <w:b w:val="1"/>
          <w:bCs w:val="1"/>
          <w:color w:val="121512"/>
        </w:rPr>
      </w:pPr>
    </w:p>
    <w:p w:rsidR="4D14C919" w:rsidP="4D14C919" w:rsidRDefault="4D14C919" w14:paraId="39B25421" w14:textId="0CDCF063">
      <w:pPr>
        <w:pStyle w:val="Normal0"/>
        <w:rPr>
          <w:b w:val="1"/>
          <w:bCs w:val="1"/>
          <w:color w:val="121512"/>
        </w:rPr>
      </w:pPr>
    </w:p>
    <w:p w:rsidR="4D14C919" w:rsidP="4D14C919" w:rsidRDefault="4D14C919" w14:paraId="6AB2353B" w14:textId="32379C21">
      <w:pPr>
        <w:pStyle w:val="Normal0"/>
        <w:rPr>
          <w:b w:val="1"/>
          <w:bCs w:val="1"/>
          <w:color w:val="121512"/>
        </w:rPr>
      </w:pPr>
    </w:p>
    <w:p w:rsidR="4D14C919" w:rsidP="4D14C919" w:rsidRDefault="4D14C919" w14:paraId="640BFE75" w14:textId="7586029A">
      <w:pPr>
        <w:pStyle w:val="Normal0"/>
        <w:rPr>
          <w:b w:val="1"/>
          <w:bCs w:val="1"/>
          <w:color w:val="121512"/>
        </w:rPr>
      </w:pPr>
    </w:p>
    <w:p w:rsidR="4D14C919" w:rsidP="4D14C919" w:rsidRDefault="4D14C919" w14:paraId="342D97B9" w14:textId="6C7A7893">
      <w:pPr>
        <w:pStyle w:val="Normal0"/>
        <w:rPr>
          <w:b w:val="1"/>
          <w:bCs w:val="1"/>
          <w:color w:val="121512"/>
        </w:rPr>
      </w:pPr>
    </w:p>
    <w:p w:rsidR="4D14C919" w:rsidP="4D14C919" w:rsidRDefault="4D14C919" w14:paraId="25750971" w14:textId="0B803A89">
      <w:pPr>
        <w:pStyle w:val="Normal0"/>
        <w:rPr>
          <w:b w:val="1"/>
          <w:bCs w:val="1"/>
          <w:color w:val="121512"/>
        </w:rPr>
      </w:pPr>
    </w:p>
    <w:p w:rsidR="4D14C919" w:rsidP="4D14C919" w:rsidRDefault="4D14C919" w14:paraId="3C9DC60C" w14:textId="2F654313">
      <w:pPr>
        <w:pStyle w:val="Normal0"/>
        <w:rPr>
          <w:b w:val="1"/>
          <w:bCs w:val="1"/>
          <w:color w:val="121512"/>
        </w:rPr>
      </w:pPr>
    </w:p>
    <w:p w:rsidR="4D14C919" w:rsidP="4D14C919" w:rsidRDefault="4D14C919" w14:paraId="706C95EA" w14:textId="1FF19E94">
      <w:pPr>
        <w:pStyle w:val="Normal0"/>
        <w:rPr>
          <w:b w:val="1"/>
          <w:bCs w:val="1"/>
          <w:color w:val="121512"/>
        </w:rPr>
      </w:pPr>
    </w:p>
    <w:p w:rsidRPr="00CA5353" w:rsidR="00612DCA" w:rsidP="001643FB" w:rsidRDefault="00612DCA" w14:paraId="52C5E7CE" w14:textId="6716B442">
      <w:pPr>
        <w:pStyle w:val="Normal0"/>
        <w:rPr>
          <w:b/>
          <w:bCs/>
          <w:color w:val="121512"/>
        </w:rPr>
      </w:pPr>
      <w:r w:rsidRPr="00CA5353">
        <w:rPr>
          <w:b/>
          <w:bCs/>
          <w:color w:val="121512"/>
        </w:rPr>
        <w:t>Figura 1. Pasos previos a la aplicación del HACCP</w:t>
      </w:r>
      <w:r w:rsidRPr="00CA5353" w:rsidR="00CA5353">
        <w:rPr>
          <w:b/>
          <w:bCs/>
          <w:color w:val="121512"/>
        </w:rPr>
        <w:t>.</w:t>
      </w:r>
    </w:p>
    <w:p w:rsidR="00612DCA" w:rsidP="001643FB" w:rsidRDefault="00612DCA" w14:paraId="6A4E699F" w14:textId="25E4FA2F">
      <w:pPr>
        <w:pStyle w:val="Normal0"/>
        <w:rPr>
          <w:color w:val="121512"/>
        </w:rPr>
      </w:pPr>
      <w:r w:rsidRPr="00612DCA">
        <w:rPr>
          <w:noProof/>
          <w:color w:val="121512"/>
        </w:rPr>
        <w:drawing>
          <wp:inline distT="0" distB="0" distL="0" distR="0" wp14:anchorId="585A2A5E" wp14:editId="6A9FBE0F">
            <wp:extent cx="4322631" cy="3590488"/>
            <wp:effectExtent l="0" t="0" r="0" b="3810"/>
            <wp:docPr id="1637023592" name="Imagen 1" descr="Era este esquema se presentan los pasos previos a la aplicación del HACCP, desde la verificación hasta la elaboración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23592" name="Imagen 1" descr="Era este esquema se presentan los pasos previos a la aplicación del HACCP, desde la verificación hasta la elaboración de diagrama de flujo."/>
                    <pic:cNvPicPr/>
                  </pic:nvPicPr>
                  <pic:blipFill>
                    <a:blip r:embed="rId38"/>
                    <a:stretch>
                      <a:fillRect/>
                    </a:stretch>
                  </pic:blipFill>
                  <pic:spPr>
                    <a:xfrm>
                      <a:off x="0" y="0"/>
                      <a:ext cx="4338605" cy="3603757"/>
                    </a:xfrm>
                    <a:prstGeom prst="rect">
                      <a:avLst/>
                    </a:prstGeom>
                  </pic:spPr>
                </pic:pic>
              </a:graphicData>
            </a:graphic>
          </wp:inline>
        </w:drawing>
      </w:r>
    </w:p>
    <w:p w:rsidRPr="00CA5353" w:rsidR="00612DCA" w:rsidP="001643FB" w:rsidRDefault="00612DCA" w14:paraId="7BCE938E" w14:textId="77777777">
      <w:pPr>
        <w:pStyle w:val="Normal0"/>
        <w:rPr>
          <w:color w:val="121512"/>
          <w:sz w:val="20"/>
          <w:szCs w:val="20"/>
        </w:rPr>
      </w:pPr>
    </w:p>
    <w:p w:rsidR="00CA5353" w:rsidP="4D14C919" w:rsidRDefault="00CA5353" w14:paraId="0AA0C397" w14:textId="451B861E">
      <w:pPr>
        <w:pStyle w:val="Normal0"/>
        <w:rPr>
          <w:color w:val="121512"/>
          <w:sz w:val="20"/>
          <w:szCs w:val="20"/>
        </w:rPr>
      </w:pPr>
      <w:r w:rsidRPr="4D14C919" w:rsidR="00612DCA">
        <w:rPr>
          <w:color w:val="121512"/>
          <w:sz w:val="20"/>
          <w:szCs w:val="20"/>
        </w:rPr>
        <w:t xml:space="preserve">Fuente: </w:t>
      </w:r>
      <w:hyperlink r:id="Ra9e162f91edc4080">
        <w:r w:rsidRPr="4D14C919" w:rsidR="00612DCA">
          <w:rPr>
            <w:rStyle w:val="Hipervnculo"/>
            <w:sz w:val="20"/>
            <w:szCs w:val="20"/>
          </w:rPr>
          <w:t>https://www.portaldeinocuidad.com/web/que-es-el-haccp/</w:t>
        </w:r>
      </w:hyperlink>
      <w:r w:rsidRPr="4D14C919" w:rsidR="00612DCA">
        <w:rPr>
          <w:color w:val="121512"/>
          <w:sz w:val="20"/>
          <w:szCs w:val="20"/>
        </w:rPr>
        <w:t xml:space="preserve"> </w:t>
      </w:r>
    </w:p>
    <w:p w:rsidRPr="001643FB" w:rsidR="001643FB" w:rsidP="001643FB" w:rsidRDefault="001643FB" w14:paraId="3515049A" w14:textId="77777777">
      <w:pPr>
        <w:pStyle w:val="Normal0"/>
        <w:rPr>
          <w:color w:val="121512"/>
        </w:rPr>
      </w:pPr>
    </w:p>
    <w:p w:rsidRPr="001643FB" w:rsidR="001643FB" w:rsidP="00E8180C" w:rsidRDefault="001643FB" w14:paraId="32436FD2" w14:textId="4C78C088">
      <w:pPr>
        <w:pStyle w:val="Normal0"/>
        <w:numPr>
          <w:ilvl w:val="0"/>
          <w:numId w:val="3"/>
        </w:numPr>
        <w:rPr>
          <w:color w:val="121512"/>
        </w:rPr>
      </w:pPr>
      <w:r w:rsidRPr="001643FB">
        <w:rPr>
          <w:b/>
          <w:bCs/>
          <w:color w:val="121512"/>
        </w:rPr>
        <w:lastRenderedPageBreak/>
        <w:t>El Sistema HACCP:</w:t>
      </w:r>
    </w:p>
    <w:p w:rsidR="002B0612" w:rsidP="002B0612" w:rsidRDefault="002B0612" w14:paraId="2D070609" w14:textId="385E0728">
      <w:pPr>
        <w:shd w:val="clear" w:color="auto" w:fill="FFFFFF"/>
        <w:spacing w:before="100" w:beforeAutospacing="1" w:after="100" w:afterAutospacing="1"/>
        <w:ind w:left="360"/>
        <w:rPr>
          <w:b/>
          <w:bCs/>
          <w:color w:val="121512"/>
        </w:rPr>
      </w:pPr>
      <w:r>
        <w:rPr>
          <w:bCs/>
          <w:noProof/>
        </w:rPr>
        <mc:AlternateContent>
          <mc:Choice Requires="wps">
            <w:drawing>
              <wp:anchor distT="0" distB="0" distL="114300" distR="114300" simplePos="0" relativeHeight="251664384" behindDoc="0" locked="0" layoutInCell="1" allowOverlap="1" wp14:anchorId="519CC598" wp14:editId="4B3E2361">
                <wp:simplePos x="0" y="0"/>
                <wp:positionH relativeFrom="column">
                  <wp:posOffset>468923</wp:posOffset>
                </wp:positionH>
                <wp:positionV relativeFrom="paragraph">
                  <wp:posOffset>292247</wp:posOffset>
                </wp:positionV>
                <wp:extent cx="5536565" cy="775970"/>
                <wp:effectExtent l="50800" t="25400" r="64135" b="74930"/>
                <wp:wrapSquare wrapText="bothSides"/>
                <wp:docPr id="2107633127" name="Rectángulo 2"/>
                <wp:cNvGraphicFramePr/>
                <a:graphic xmlns:a="http://schemas.openxmlformats.org/drawingml/2006/main">
                  <a:graphicData uri="http://schemas.microsoft.com/office/word/2010/wordprocessingShape">
                    <wps:wsp>
                      <wps:cNvSpPr/>
                      <wps:spPr>
                        <a:xfrm>
                          <a:off x="0" y="0"/>
                          <a:ext cx="5536565" cy="775970"/>
                        </a:xfrm>
                        <a:prstGeom prst="rect">
                          <a:avLst/>
                        </a:prstGeom>
                        <a:solidFill>
                          <a:schemeClr val="accent3">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1B0EF0" w:rsidR="002B0612" w:rsidP="002B0612" w:rsidRDefault="002B0612" w14:paraId="74FB552A" w14:textId="0388ED3D">
                            <w:pPr>
                              <w:jc w:val="center"/>
                              <w:rPr>
                                <w:rFonts w:asciiTheme="majorHAnsi" w:hAnsiTheme="majorHAnsi" w:cstheme="majorHAnsi"/>
                                <w:sz w:val="36"/>
                                <w:szCs w:val="36"/>
                                <w:lang w:val="es-ES"/>
                              </w:rPr>
                            </w:pPr>
                            <w:r w:rsidRPr="001B0EF0">
                              <w:rPr>
                                <w:rFonts w:asciiTheme="majorHAnsi" w:hAnsiTheme="majorHAnsi" w:cstheme="majorHAnsi"/>
                                <w:sz w:val="36"/>
                                <w:szCs w:val="36"/>
                                <w:lang w:val="es-ES"/>
                              </w:rPr>
                              <w:t>CF_0</w:t>
                            </w:r>
                            <w:r>
                              <w:rPr>
                                <w:rFonts w:asciiTheme="majorHAnsi" w:hAnsiTheme="majorHAnsi" w:cstheme="majorHAnsi"/>
                                <w:sz w:val="36"/>
                                <w:szCs w:val="36"/>
                                <w:lang w:val="es-ES"/>
                              </w:rPr>
                              <w:t>2</w:t>
                            </w:r>
                            <w:r w:rsidRPr="001B0EF0">
                              <w:rPr>
                                <w:rFonts w:asciiTheme="majorHAnsi" w:hAnsiTheme="majorHAnsi" w:cstheme="majorHAnsi"/>
                                <w:sz w:val="36"/>
                                <w:szCs w:val="36"/>
                                <w:lang w:val="es-ES"/>
                              </w:rPr>
                              <w:t>_</w:t>
                            </w:r>
                            <w:r>
                              <w:rPr>
                                <w:rFonts w:asciiTheme="majorHAnsi" w:hAnsiTheme="majorHAnsi" w:cstheme="majorHAnsi"/>
                                <w:sz w:val="36"/>
                                <w:szCs w:val="36"/>
                                <w:lang w:val="es-ES"/>
                              </w:rPr>
                              <w:t>2. Control de riesgos en la producción de alimen</w:t>
                            </w:r>
                            <w:r w:rsidR="00CE6B81">
                              <w:rPr>
                                <w:rFonts w:asciiTheme="majorHAnsi" w:hAnsiTheme="majorHAnsi" w:cstheme="majorHAnsi"/>
                                <w:sz w:val="36"/>
                                <w:szCs w:val="36"/>
                                <w:lang w:val="es-ES"/>
                              </w:rPr>
                              <w:t>t</w:t>
                            </w:r>
                            <w:r>
                              <w:rPr>
                                <w:rFonts w:asciiTheme="majorHAnsi" w:hAnsiTheme="majorHAnsi" w:cstheme="majorHAnsi"/>
                                <w:sz w:val="36"/>
                                <w:szCs w:val="36"/>
                                <w:lang w:val="es-ES"/>
                              </w:rPr>
                              <w: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dgm="http://schemas.openxmlformats.org/drawingml/2006/diagram" xmlns:a14="http://schemas.microsoft.com/office/drawing/2010/main">
            <w:pict>
              <v:rect id="_x0000_s1028" style="position:absolute;left:0;text-align:left;margin-left:36.9pt;margin-top:23pt;width:435.95pt;height:6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76923c [2406]" strokecolor="#4579b8 [3044]" w14:anchorId="519CC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">
                <v:shadow on="t" color="black" opacity="22937f" offset="0,.63889mm" origin=",.5"/>
                <v:textbox>
                  <w:txbxContent>
                    <w:p w:rsidRPr="001B0EF0" w:rsidR="002B0612" w:rsidP="002B0612" w:rsidRDefault="002B0612" w14:paraId="74FB552A" w14:textId="0388ED3D">
                      <w:pPr>
                        <w:jc w:val="center"/>
                        <w:rPr>
                          <w:rFonts w:asciiTheme="majorHAnsi" w:hAnsiTheme="majorHAnsi" w:cstheme="majorHAnsi"/>
                          <w:sz w:val="36"/>
                          <w:szCs w:val="36"/>
                          <w:lang w:val="es-ES"/>
                        </w:rPr>
                      </w:pPr>
                      <w:r w:rsidRPr="001B0EF0">
                        <w:rPr>
                          <w:rFonts w:asciiTheme="majorHAnsi" w:hAnsiTheme="majorHAnsi" w:cstheme="majorHAnsi"/>
                          <w:sz w:val="36"/>
                          <w:szCs w:val="36"/>
                          <w:lang w:val="es-ES"/>
                        </w:rPr>
                        <w:t>CF_0</w:t>
                      </w:r>
                      <w:r>
                        <w:rPr>
                          <w:rFonts w:asciiTheme="majorHAnsi" w:hAnsiTheme="majorHAnsi" w:cstheme="majorHAnsi"/>
                          <w:sz w:val="36"/>
                          <w:szCs w:val="36"/>
                          <w:lang w:val="es-ES"/>
                        </w:rPr>
                        <w:t>2</w:t>
                      </w:r>
                      <w:r w:rsidRPr="001B0EF0">
                        <w:rPr>
                          <w:rFonts w:asciiTheme="majorHAnsi" w:hAnsiTheme="majorHAnsi" w:cstheme="majorHAnsi"/>
                          <w:sz w:val="36"/>
                          <w:szCs w:val="36"/>
                          <w:lang w:val="es-ES"/>
                        </w:rPr>
                        <w:t>_</w:t>
                      </w:r>
                      <w:r>
                        <w:rPr>
                          <w:rFonts w:asciiTheme="majorHAnsi" w:hAnsiTheme="majorHAnsi" w:cstheme="majorHAnsi"/>
                          <w:sz w:val="36"/>
                          <w:szCs w:val="36"/>
                          <w:lang w:val="es-ES"/>
                        </w:rPr>
                        <w:t>2. Control de riesgos en la producción de alimen</w:t>
                      </w:r>
                      <w:r w:rsidR="00CE6B81">
                        <w:rPr>
                          <w:rFonts w:asciiTheme="majorHAnsi" w:hAnsiTheme="majorHAnsi" w:cstheme="majorHAnsi"/>
                          <w:sz w:val="36"/>
                          <w:szCs w:val="36"/>
                          <w:lang w:val="es-ES"/>
                        </w:rPr>
                        <w:t>t</w:t>
                      </w:r>
                      <w:r>
                        <w:rPr>
                          <w:rFonts w:asciiTheme="majorHAnsi" w:hAnsiTheme="majorHAnsi" w:cstheme="majorHAnsi"/>
                          <w:sz w:val="36"/>
                          <w:szCs w:val="36"/>
                          <w:lang w:val="es-ES"/>
                        </w:rPr>
                        <w:t>os</w:t>
                      </w:r>
                    </w:p>
                  </w:txbxContent>
                </v:textbox>
                <w10:wrap type="square"/>
              </v:rect>
            </w:pict>
          </mc:Fallback>
        </mc:AlternateContent>
      </w:r>
    </w:p>
    <w:p w:rsidR="002B0612" w:rsidP="002B0612" w:rsidRDefault="002B0612" w14:paraId="0BAA8A45" w14:textId="77777777">
      <w:pPr>
        <w:shd w:val="clear" w:color="auto" w:fill="FFFFFF"/>
        <w:spacing w:before="100" w:beforeAutospacing="1" w:after="100" w:afterAutospacing="1"/>
        <w:ind w:left="360"/>
        <w:rPr>
          <w:b/>
          <w:bCs/>
          <w:color w:val="121512"/>
        </w:rPr>
      </w:pPr>
    </w:p>
    <w:p w:rsidRPr="002B0612" w:rsidR="002B0612" w:rsidP="002B0612" w:rsidRDefault="002B0612" w14:paraId="5B89F472" w14:textId="77777777">
      <w:pPr>
        <w:shd w:val="clear" w:color="auto" w:fill="FFFFFF"/>
        <w:spacing w:before="100" w:beforeAutospacing="1" w:after="100" w:afterAutospacing="1"/>
        <w:ind w:left="360"/>
        <w:rPr>
          <w:b/>
          <w:bCs/>
          <w:color w:val="121512"/>
        </w:rPr>
      </w:pPr>
    </w:p>
    <w:p w:rsidR="00ED6E2D" w:rsidP="4D14C919" w:rsidRDefault="00ED6E2D" w14:paraId="7CD4674E" w14:textId="114D1790">
      <w:pPr>
        <w:shd w:val="clear" w:color="auto" w:fill="FFFFFF" w:themeFill="background1"/>
        <w:spacing w:before="100" w:beforeAutospacing="on" w:after="100" w:afterAutospacing="on"/>
        <w:ind w:left="426"/>
        <w:rPr>
          <w:rFonts w:ascii="Arial" w:hAnsi="Arial" w:cs="Arial"/>
          <w:color w:val="121512"/>
          <w:sz w:val="22"/>
          <w:szCs w:val="22"/>
        </w:rPr>
      </w:pPr>
      <w:r w:rsidRPr="4D14C919" w:rsidR="4120C5DA">
        <w:rPr>
          <w:rFonts w:ascii="Arial" w:hAnsi="Arial" w:cs="Arial"/>
          <w:color w:val="121512"/>
          <w:sz w:val="22"/>
          <w:szCs w:val="22"/>
        </w:rPr>
        <w:t>El HACCP es un método proactivo que enfoca la cadena de producción de alimentos hacia la prevención eficiente y efectiva de riesgos, asegurando la seguridad del consumidor y la calidad del producto en todo el proceso de fabricación.</w:t>
      </w:r>
    </w:p>
    <w:p w:rsidR="4D14C919" w:rsidP="4D14C919" w:rsidRDefault="4D14C919" w14:paraId="4F299FB2" w14:textId="2D584D7E">
      <w:pPr>
        <w:shd w:val="clear" w:color="auto" w:fill="FFFFFF" w:themeFill="background1"/>
        <w:spacing w:beforeAutospacing="on" w:afterAutospacing="on"/>
        <w:ind w:left="426"/>
        <w:rPr>
          <w:rFonts w:ascii="Arial" w:hAnsi="Arial" w:cs="Arial"/>
          <w:color w:val="121512"/>
          <w:sz w:val="22"/>
          <w:szCs w:val="22"/>
        </w:rPr>
      </w:pPr>
    </w:p>
    <w:p w:rsidR="00ED6E2D" w:rsidP="00E8180C" w:rsidRDefault="00ED6E2D" w14:paraId="7B8C13E4" w14:textId="77777777">
      <w:pPr>
        <w:pStyle w:val="Prrafodelista"/>
        <w:numPr>
          <w:ilvl w:val="0"/>
          <w:numId w:val="1"/>
        </w:numPr>
        <w:shd w:val="clear" w:color="auto" w:fill="FFFFFF"/>
        <w:spacing w:before="100" w:beforeAutospacing="1" w:after="100" w:afterAutospacing="1"/>
        <w:rPr>
          <w:b/>
          <w:bCs/>
          <w:color w:val="121512"/>
        </w:rPr>
      </w:pPr>
      <w:r w:rsidRPr="003B077B">
        <w:rPr>
          <w:b/>
          <w:bCs/>
          <w:color w:val="121512"/>
        </w:rPr>
        <w:t>Principios fundamentales del HACCP</w:t>
      </w:r>
    </w:p>
    <w:p w:rsidRPr="00D35933" w:rsidR="00612DCA" w:rsidP="00612DCA" w:rsidRDefault="00612DCA" w14:paraId="5A21B8EE" w14:textId="5BBCE425">
      <w:pPr>
        <w:shd w:val="clear" w:color="auto" w:fill="FFFFFF"/>
        <w:spacing w:before="100" w:beforeAutospacing="1" w:after="100" w:afterAutospacing="1"/>
        <w:ind w:left="360"/>
        <w:rPr>
          <w:rFonts w:ascii="Arial" w:hAnsi="Arial" w:cs="Arial"/>
          <w:b/>
          <w:bCs/>
          <w:color w:val="121512"/>
          <w:sz w:val="22"/>
          <w:szCs w:val="22"/>
        </w:rPr>
      </w:pPr>
      <w:r w:rsidRPr="00D35933">
        <w:rPr>
          <w:rFonts w:ascii="Arial" w:hAnsi="Arial" w:cs="Arial"/>
          <w:b/>
          <w:bCs/>
          <w:color w:val="121512"/>
          <w:sz w:val="22"/>
          <w:szCs w:val="22"/>
        </w:rPr>
        <w:t>Figura 2. Ciclo de principios aplicados del HACCP</w:t>
      </w:r>
      <w:r w:rsidR="00D35933">
        <w:rPr>
          <w:rFonts w:ascii="Arial" w:hAnsi="Arial" w:cs="Arial"/>
          <w:b/>
          <w:bCs/>
          <w:color w:val="121512"/>
          <w:sz w:val="22"/>
          <w:szCs w:val="22"/>
        </w:rPr>
        <w:t>.</w:t>
      </w:r>
    </w:p>
    <w:p w:rsidR="00612DCA" w:rsidP="4D14C919" w:rsidRDefault="00612DCA" w14:textId="4107673F" w14:paraId="75D7E36F">
      <w:pPr>
        <w:shd w:val="clear" w:color="auto" w:fill="FFFFFF" w:themeFill="background1"/>
        <w:spacing w:before="100" w:beforeAutospacing="on" w:after="100" w:afterAutospacing="on"/>
        <w:ind w:left="360"/>
        <w:rPr>
          <w:b w:val="1"/>
          <w:bCs w:val="1"/>
          <w:color w:val="121512"/>
        </w:rPr>
      </w:pPr>
      <w:commentRangeStart w:id="1"/>
      <w:commentRangeStart w:id="2"/>
      <w:r w:rsidRPr="00612DCA">
        <w:rPr>
          <w:noProof/>
          <w:color w:val="121512"/>
        </w:rPr>
        <w:drawing>
          <wp:anchor distT="0" distB="0" distL="114300" distR="114300" simplePos="0" relativeHeight="251673600" behindDoc="0" locked="0" layoutInCell="1" allowOverlap="1" wp14:anchorId="5410BE31" wp14:editId="2CE9947B">
            <wp:simplePos x="0" y="0"/>
            <wp:positionH relativeFrom="column">
              <wp:posOffset>0</wp:posOffset>
            </wp:positionH>
            <wp:positionV relativeFrom="paragraph">
              <wp:posOffset>351790</wp:posOffset>
            </wp:positionV>
            <wp:extent cx="3657600" cy="3695700"/>
            <wp:effectExtent l="0" t="0" r="0" b="0"/>
            <wp:wrapSquare wrapText="bothSides"/>
            <wp:docPr id="1777984690" name="Imagen 1" descr="Se presentan los principios aplicados del HACCP 1. Análisis o Identificación de peligros&#10;2. Identificación de Puntos Críticos de Control (PCC)&#10;3. Establecimiento de límites críticos&#10;4. Establecimiento de un sistema de vigilancia&#10;5. Establecimiento de acciones correctivas&#10;6. Establecimiento de un sistema de verificació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4690" name="Imagen 1" descr="Se presentan los principios aplicados del HACCP 1. Análisis o Identificación de peligros&#10;2. Identificación de Puntos Críticos de Control (PCC)&#10;3. Establecimiento de límites críticos&#10;4. Establecimiento de un sistema de vigilancia&#10;5. Establecimiento de acciones correctivas&#10;6. Establecimiento de un sistema de verificación&#10;"/>
                    <pic:cNvPicPr/>
                  </pic:nvPicPr>
                  <pic:blipFill>
                    <a:blip r:embed="rId40">
                      <a:extLst>
                        <a:ext uri="{28A0092B-C50C-407E-A947-70E740481C1C}">
                          <a14:useLocalDpi xmlns:a14="http://schemas.microsoft.com/office/drawing/2010/main" val="0"/>
                        </a:ext>
                      </a:extLst>
                    </a:blip>
                    <a:stretch>
                      <a:fillRect/>
                    </a:stretch>
                  </pic:blipFill>
                  <pic:spPr>
                    <a:xfrm>
                      <a:off x="0" y="0"/>
                      <a:ext cx="3657600" cy="3695700"/>
                    </a:xfrm>
                    <a:prstGeom prst="rect">
                      <a:avLst/>
                    </a:prstGeom>
                  </pic:spPr>
                </pic:pic>
              </a:graphicData>
            </a:graphic>
            <wp14:sizeRelH relativeFrom="page">
              <wp14:pctWidth>0</wp14:pctWidth>
            </wp14:sizeRelH>
            <wp14:sizeRelV relativeFrom="page">
              <wp14:pctHeight>0</wp14:pctHeight>
            </wp14:sizeRelV>
          </wp:anchor>
        </w:drawing>
      </w:r>
      <w:commentRangeEnd w:id="2"/>
      <w:r w:rsidR="00B71C65">
        <w:rPr>
          <w:rStyle w:val="Refdecomentario"/>
          <w:rFonts w:ascii="Arial" w:hAnsi="Arial" w:eastAsia="Arial" w:cs="Arial"/>
          <w:lang w:eastAsia="ja-JP"/>
        </w:rPr>
        <w:commentReference w:id="2"/>
      </w:r>
      <w:commentRangeEnd w:id="1"/>
      <w:r w:rsidR="003F483D">
        <w:rPr>
          <w:rStyle w:val="Refdecomentario"/>
          <w:rFonts w:ascii="Arial" w:hAnsi="Arial" w:eastAsia="Arial" w:cs="Arial"/>
          <w:lang w:eastAsia="ja-JP"/>
        </w:rPr>
        <w:commentReference w:id="1"/>
      </w:r>
    </w:p>
    <w:p w:rsidRPr="00314B09" w:rsidR="00612DCA" w:rsidP="00612DCA" w:rsidRDefault="00612DCA" w14:paraId="1EDE5AD4" w14:textId="77777777">
      <w:pPr>
        <w:shd w:val="clear" w:color="auto" w:fill="FFFFFF"/>
        <w:spacing w:before="100" w:beforeAutospacing="1" w:after="100" w:afterAutospacing="1"/>
        <w:ind w:left="360"/>
        <w:rPr>
          <w:b/>
          <w:bCs/>
          <w:color w:val="121512"/>
          <w:sz w:val="20"/>
          <w:szCs w:val="20"/>
        </w:rPr>
      </w:pPr>
    </w:p>
    <w:p w:rsidRPr="00314B09" w:rsidR="00612DCA" w:rsidP="00612DCA" w:rsidRDefault="00612DCA" w14:paraId="65D5AC32" w14:textId="77777777">
      <w:pPr>
        <w:pStyle w:val="Normal0"/>
        <w:rPr>
          <w:b/>
          <w:color w:val="121512"/>
          <w:sz w:val="20"/>
          <w:szCs w:val="20"/>
        </w:rPr>
      </w:pPr>
      <w:r w:rsidRPr="00314B09">
        <w:rPr>
          <w:color w:val="121512"/>
          <w:sz w:val="20"/>
          <w:szCs w:val="20"/>
        </w:rPr>
        <w:t xml:space="preserve">Fuente: </w:t>
      </w:r>
      <w:hyperlink w:history="1" r:id="rId41">
        <w:r w:rsidRPr="00314B09">
          <w:rPr>
            <w:rStyle w:val="Hipervnculo"/>
            <w:sz w:val="20"/>
            <w:szCs w:val="20"/>
          </w:rPr>
          <w:t>https://www.portaldeinocuidad.com/web/que-es-el-haccp/</w:t>
        </w:r>
      </w:hyperlink>
      <w:r w:rsidRPr="00314B09">
        <w:rPr>
          <w:color w:val="121512"/>
          <w:sz w:val="20"/>
          <w:szCs w:val="20"/>
        </w:rPr>
        <w:t xml:space="preserve"> </w:t>
      </w:r>
    </w:p>
    <w:p w:rsidR="00612DCA" w:rsidP="00612DCA" w:rsidRDefault="00612DCA" w14:paraId="1F9C6FC2" w14:textId="6B6ECE5A">
      <w:pPr>
        <w:shd w:val="clear" w:color="auto" w:fill="FFFFFF"/>
        <w:spacing w:before="100" w:beforeAutospacing="1" w:after="100" w:afterAutospacing="1"/>
        <w:ind w:left="360"/>
        <w:rPr>
          <w:b/>
          <w:bCs/>
          <w:color w:val="121512"/>
        </w:rPr>
      </w:pPr>
    </w:p>
    <w:p w:rsidRPr="00612DCA" w:rsidR="00314B09" w:rsidP="00612DCA" w:rsidRDefault="00314B09" w14:paraId="14EF3C0C" w14:textId="77777777">
      <w:pPr>
        <w:shd w:val="clear" w:color="auto" w:fill="FFFFFF"/>
        <w:spacing w:before="100" w:beforeAutospacing="1" w:after="100" w:afterAutospacing="1"/>
        <w:ind w:left="360"/>
        <w:rPr>
          <w:b/>
          <w:bCs/>
          <w:color w:val="121512"/>
        </w:rPr>
      </w:pPr>
    </w:p>
    <w:p w:rsidR="002B0612" w:rsidP="4D14C919" w:rsidRDefault="00ED6E2D" w14:paraId="4826DBFC" w14:textId="52395699">
      <w:pPr>
        <w:shd w:val="clear" w:color="auto" w:fill="FFFFFF" w:themeFill="background1"/>
        <w:spacing w:before="100" w:beforeAutospacing="on" w:after="100" w:afterAutospacing="on"/>
        <w:ind w:left="426"/>
        <w:rPr>
          <w:rFonts w:ascii="Arial" w:hAnsi="Arial" w:cs="Arial"/>
          <w:color w:val="121512"/>
          <w:sz w:val="22"/>
          <w:szCs w:val="22"/>
        </w:rPr>
      </w:pPr>
      <w:r w:rsidRPr="4D14C919" w:rsidR="00ED6E2D">
        <w:rPr>
          <w:rFonts w:ascii="Arial" w:hAnsi="Arial" w:cs="Arial"/>
          <w:color w:val="121512"/>
          <w:sz w:val="22"/>
          <w:szCs w:val="22"/>
        </w:rPr>
        <w:t>El sistema HACCP (</w:t>
      </w:r>
      <w:r w:rsidRPr="4D14C919" w:rsidR="00ED6E2D">
        <w:rPr>
          <w:rFonts w:ascii="Arial" w:hAnsi="Arial" w:cs="Arial"/>
          <w:i w:val="1"/>
          <w:iCs w:val="1"/>
          <w:color w:val="121512"/>
          <w:sz w:val="22"/>
          <w:szCs w:val="22"/>
        </w:rPr>
        <w:t xml:space="preserve">Hazard </w:t>
      </w:r>
      <w:r w:rsidRPr="4D14C919" w:rsidR="00ED6E2D">
        <w:rPr>
          <w:rFonts w:ascii="Arial" w:hAnsi="Arial" w:cs="Arial"/>
          <w:i w:val="1"/>
          <w:iCs w:val="1"/>
          <w:color w:val="121512"/>
          <w:sz w:val="22"/>
          <w:szCs w:val="22"/>
        </w:rPr>
        <w:t>Analysis</w:t>
      </w:r>
      <w:r w:rsidRPr="4D14C919" w:rsidR="00ED6E2D">
        <w:rPr>
          <w:rFonts w:ascii="Arial" w:hAnsi="Arial" w:cs="Arial"/>
          <w:i w:val="1"/>
          <w:iCs w:val="1"/>
          <w:color w:val="121512"/>
          <w:sz w:val="22"/>
          <w:szCs w:val="22"/>
        </w:rPr>
        <w:t xml:space="preserve"> and </w:t>
      </w:r>
      <w:r w:rsidRPr="4D14C919" w:rsidR="00ED6E2D">
        <w:rPr>
          <w:rFonts w:ascii="Arial" w:hAnsi="Arial" w:cs="Arial"/>
          <w:i w:val="1"/>
          <w:iCs w:val="1"/>
          <w:color w:val="121512"/>
          <w:sz w:val="22"/>
          <w:szCs w:val="22"/>
        </w:rPr>
        <w:t>Critical</w:t>
      </w:r>
      <w:r w:rsidRPr="4D14C919" w:rsidR="00ED6E2D">
        <w:rPr>
          <w:rFonts w:ascii="Arial" w:hAnsi="Arial" w:cs="Arial"/>
          <w:i w:val="1"/>
          <w:iCs w:val="1"/>
          <w:color w:val="121512"/>
          <w:sz w:val="22"/>
          <w:szCs w:val="22"/>
        </w:rPr>
        <w:t xml:space="preserve"> Control </w:t>
      </w:r>
      <w:r w:rsidRPr="4D14C919" w:rsidR="00ED6E2D">
        <w:rPr>
          <w:rFonts w:ascii="Arial" w:hAnsi="Arial" w:cs="Arial"/>
          <w:i w:val="1"/>
          <w:iCs w:val="1"/>
          <w:color w:val="121512"/>
          <w:sz w:val="22"/>
          <w:szCs w:val="22"/>
        </w:rPr>
        <w:t>Points</w:t>
      </w:r>
      <w:r w:rsidRPr="4D14C919" w:rsidR="00ED6E2D">
        <w:rPr>
          <w:rFonts w:ascii="Arial" w:hAnsi="Arial" w:cs="Arial"/>
          <w:color w:val="121512"/>
          <w:sz w:val="22"/>
          <w:szCs w:val="22"/>
        </w:rPr>
        <w:t>) es un enfoque sistemático para garantizar la seguridad alimentaria mediante la identificación, evaluación y control de riesgos significativos en el proceso productivo de alimentos. A continuación, se detallan los siete principios fundamentales del HACCP:</w:t>
      </w:r>
    </w:p>
    <w:p w:rsidR="4D14C919" w:rsidP="4D14C919" w:rsidRDefault="4D14C919" w14:paraId="02A4371E" w14:textId="727B0B03">
      <w:pPr>
        <w:shd w:val="clear" w:color="auto" w:fill="FFFFFF" w:themeFill="background1"/>
        <w:spacing w:beforeAutospacing="on" w:afterAutospacing="on"/>
        <w:ind w:left="426"/>
        <w:rPr>
          <w:rFonts w:ascii="Arial" w:hAnsi="Arial" w:cs="Arial"/>
          <w:color w:val="121512"/>
          <w:sz w:val="22"/>
          <w:szCs w:val="22"/>
        </w:rPr>
      </w:pPr>
    </w:p>
    <w:p w:rsidRPr="00CE6B81" w:rsidR="00CE6B81" w:rsidP="002B0612" w:rsidRDefault="00CE6B81" w14:paraId="62EC12B1" w14:textId="38DF5AD2">
      <w:pPr>
        <w:shd w:val="clear" w:color="auto" w:fill="FFFFFF"/>
        <w:spacing w:before="100" w:beforeAutospacing="1" w:after="100" w:afterAutospacing="1"/>
        <w:ind w:left="426"/>
        <w:rPr>
          <w:rFonts w:ascii="Arial" w:hAnsi="Arial" w:cs="Arial"/>
          <w:b/>
          <w:bCs/>
          <w:color w:val="121512"/>
          <w:sz w:val="22"/>
          <w:szCs w:val="22"/>
        </w:rPr>
      </w:pPr>
      <w:r w:rsidRPr="00CE6B81">
        <w:rPr>
          <w:rFonts w:ascii="Arial" w:hAnsi="Arial" w:cs="Arial"/>
          <w:b/>
          <w:bCs/>
          <w:color w:val="121512"/>
          <w:sz w:val="22"/>
          <w:szCs w:val="22"/>
        </w:rPr>
        <w:t>Tabla 3. Principios fundamentales del HACCP</w:t>
      </w:r>
      <w:r w:rsidR="00314B09">
        <w:rPr>
          <w:rFonts w:ascii="Arial" w:hAnsi="Arial" w:cs="Arial"/>
          <w:b/>
          <w:bCs/>
          <w:color w:val="121512"/>
          <w:sz w:val="22"/>
          <w:szCs w:val="22"/>
        </w:rPr>
        <w:t>.</w:t>
      </w:r>
    </w:p>
    <w:tbl>
      <w:tblPr>
        <w:tblStyle w:val="Tablaconcuadrcula"/>
        <w:tblW w:w="0" w:type="auto"/>
        <w:tblInd w:w="421" w:type="dxa"/>
        <w:tblLook w:val="04A0" w:firstRow="1" w:lastRow="0" w:firstColumn="1" w:lastColumn="0" w:noHBand="0" w:noVBand="1"/>
      </w:tblPr>
      <w:tblGrid>
        <w:gridCol w:w="2976"/>
        <w:gridCol w:w="3604"/>
        <w:gridCol w:w="2961"/>
      </w:tblGrid>
      <w:tr w:rsidRPr="00776FFF" w:rsidR="00ED6E2D" w:rsidTr="4D14C919" w14:paraId="15454AF5" w14:textId="77777777">
        <w:tc>
          <w:tcPr>
            <w:tcW w:w="2976" w:type="dxa"/>
            <w:tcMar/>
            <w:vAlign w:val="center"/>
          </w:tcPr>
          <w:p w:rsidRPr="00776FFF" w:rsidR="00ED6E2D" w:rsidP="00314B09" w:rsidRDefault="00ED6E2D" w14:paraId="1515BD54" w14:textId="77777777">
            <w:pPr>
              <w:spacing w:before="100" w:beforeAutospacing="1" w:after="100" w:afterAutospacing="1"/>
              <w:jc w:val="center"/>
              <w:rPr>
                <w:rFonts w:ascii="Arial" w:hAnsi="Arial" w:cs="Arial"/>
                <w:color w:val="121512"/>
                <w:sz w:val="20"/>
                <w:szCs w:val="20"/>
              </w:rPr>
            </w:pPr>
            <w:r w:rsidRPr="00776FFF">
              <w:rPr>
                <w:rStyle w:val="Textoennegrita"/>
                <w:rFonts w:ascii="Arial" w:hAnsi="Arial" w:cs="Arial"/>
                <w:color w:val="121512"/>
                <w:sz w:val="20"/>
                <w:szCs w:val="20"/>
              </w:rPr>
              <w:t>Principio</w:t>
            </w:r>
          </w:p>
        </w:tc>
        <w:tc>
          <w:tcPr>
            <w:tcW w:w="3604" w:type="dxa"/>
            <w:tcMar/>
            <w:vAlign w:val="center"/>
          </w:tcPr>
          <w:p w:rsidRPr="00776FFF" w:rsidR="00ED6E2D" w:rsidP="00314B09" w:rsidRDefault="00ED6E2D" w14:paraId="7E0CEA5F" w14:textId="77777777">
            <w:pPr>
              <w:spacing w:before="100" w:beforeAutospacing="1" w:after="100" w:afterAutospacing="1"/>
              <w:jc w:val="center"/>
              <w:rPr>
                <w:rFonts w:ascii="Arial" w:hAnsi="Arial" w:cs="Arial"/>
                <w:color w:val="121512"/>
                <w:sz w:val="20"/>
                <w:szCs w:val="20"/>
              </w:rPr>
            </w:pPr>
            <w:r w:rsidRPr="00776FFF">
              <w:rPr>
                <w:rStyle w:val="Textoennegrita"/>
                <w:rFonts w:ascii="Arial" w:hAnsi="Arial" w:cs="Arial"/>
                <w:color w:val="121512"/>
                <w:sz w:val="20"/>
                <w:szCs w:val="20"/>
              </w:rPr>
              <w:t>Descripción</w:t>
            </w:r>
          </w:p>
        </w:tc>
        <w:tc>
          <w:tcPr>
            <w:tcW w:w="2961" w:type="dxa"/>
            <w:tcMar/>
            <w:vAlign w:val="center"/>
          </w:tcPr>
          <w:p w:rsidRPr="00776FFF" w:rsidR="00ED6E2D" w:rsidP="00314B09" w:rsidRDefault="00ED6E2D" w14:paraId="50883AD1" w14:textId="77777777">
            <w:pPr>
              <w:spacing w:before="100" w:beforeAutospacing="1" w:after="100" w:afterAutospacing="1"/>
              <w:jc w:val="center"/>
              <w:rPr>
                <w:rFonts w:ascii="Arial" w:hAnsi="Arial" w:cs="Arial"/>
                <w:color w:val="121512"/>
                <w:sz w:val="20"/>
                <w:szCs w:val="20"/>
              </w:rPr>
            </w:pPr>
            <w:r w:rsidRPr="00776FFF">
              <w:rPr>
                <w:rStyle w:val="Textoennegrita"/>
                <w:rFonts w:ascii="Arial" w:hAnsi="Arial" w:cs="Arial"/>
                <w:color w:val="121512"/>
                <w:sz w:val="20"/>
                <w:szCs w:val="20"/>
              </w:rPr>
              <w:t>Propósito</w:t>
            </w:r>
          </w:p>
        </w:tc>
      </w:tr>
      <w:tr w:rsidRPr="00776FFF" w:rsidR="00ED6E2D" w:rsidTr="4D14C919" w14:paraId="62C9A8A8" w14:textId="77777777">
        <w:tc>
          <w:tcPr>
            <w:tcW w:w="2976" w:type="dxa"/>
            <w:tcMar/>
            <w:vAlign w:val="center"/>
          </w:tcPr>
          <w:p w:rsidRPr="00776FFF" w:rsidR="00ED6E2D" w:rsidP="00812961" w:rsidRDefault="00ED6E2D" w14:paraId="1E59431E" w14:textId="41D0D008">
            <w:pPr>
              <w:spacing w:before="100" w:beforeAutospacing="1" w:after="100" w:afterAutospacing="1"/>
              <w:rPr>
                <w:rFonts w:ascii="Arial" w:hAnsi="Arial" w:cs="Arial"/>
                <w:color w:val="121512"/>
                <w:sz w:val="20"/>
                <w:szCs w:val="20"/>
              </w:rPr>
            </w:pPr>
            <w:r w:rsidRPr="00776FFF">
              <w:rPr>
                <w:rStyle w:val="Textoennegrita"/>
                <w:rFonts w:ascii="Arial" w:hAnsi="Arial" w:cs="Arial"/>
                <w:color w:val="121512"/>
                <w:sz w:val="20"/>
                <w:szCs w:val="20"/>
              </w:rPr>
              <w:t xml:space="preserve">1. Análisis o Identificación de </w:t>
            </w:r>
            <w:r w:rsidR="00314B09">
              <w:rPr>
                <w:rStyle w:val="Textoennegrita"/>
                <w:rFonts w:ascii="Arial" w:hAnsi="Arial" w:cs="Arial"/>
                <w:color w:val="121512"/>
                <w:sz w:val="20"/>
                <w:szCs w:val="20"/>
              </w:rPr>
              <w:t>p</w:t>
            </w:r>
            <w:r w:rsidRPr="00776FFF">
              <w:rPr>
                <w:rStyle w:val="Textoennegrita"/>
                <w:rFonts w:ascii="Arial" w:hAnsi="Arial" w:cs="Arial"/>
                <w:color w:val="121512"/>
                <w:sz w:val="20"/>
                <w:szCs w:val="20"/>
              </w:rPr>
              <w:t>eligros</w:t>
            </w:r>
          </w:p>
        </w:tc>
        <w:tc>
          <w:tcPr>
            <w:tcW w:w="3604" w:type="dxa"/>
            <w:tcMar/>
            <w:vAlign w:val="center"/>
          </w:tcPr>
          <w:p w:rsidRPr="00776FFF" w:rsidR="00ED6E2D" w:rsidP="00812961" w:rsidRDefault="00ED6E2D" w14:paraId="61708C85"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Identificar los peligros potenciales (biológicos, químicos, físicos) en cada etapa del proceso alimentario.</w:t>
            </w:r>
          </w:p>
        </w:tc>
        <w:tc>
          <w:tcPr>
            <w:tcW w:w="2961" w:type="dxa"/>
            <w:tcMar/>
            <w:vAlign w:val="center"/>
          </w:tcPr>
          <w:p w:rsidRPr="00776FFF" w:rsidR="00ED6E2D" w:rsidP="00812961" w:rsidRDefault="00ED6E2D" w14:paraId="35CBB41E"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Determinar qué riesgos podrían afectar la seguridad de los alimentos.</w:t>
            </w:r>
          </w:p>
        </w:tc>
      </w:tr>
      <w:tr w:rsidRPr="00776FFF" w:rsidR="00ED6E2D" w:rsidTr="4D14C919" w14:paraId="2FB8D8FB" w14:textId="77777777">
        <w:tc>
          <w:tcPr>
            <w:tcW w:w="2976" w:type="dxa"/>
            <w:tcMar/>
            <w:vAlign w:val="center"/>
          </w:tcPr>
          <w:p w:rsidRPr="00776FFF" w:rsidR="00ED6E2D" w:rsidP="00812961" w:rsidRDefault="00ED6E2D" w14:paraId="6D5812FD" w14:textId="77777777">
            <w:pPr>
              <w:spacing w:before="100" w:beforeAutospacing="1" w:after="100" w:afterAutospacing="1"/>
              <w:rPr>
                <w:rFonts w:ascii="Arial" w:hAnsi="Arial" w:cs="Arial"/>
                <w:color w:val="121512"/>
                <w:sz w:val="20"/>
                <w:szCs w:val="20"/>
              </w:rPr>
            </w:pPr>
            <w:r w:rsidRPr="00776FFF">
              <w:rPr>
                <w:rStyle w:val="Textoennegrita"/>
                <w:rFonts w:ascii="Arial" w:hAnsi="Arial" w:cs="Arial"/>
                <w:color w:val="121512"/>
                <w:sz w:val="20"/>
                <w:szCs w:val="20"/>
              </w:rPr>
              <w:t>2. Identificación de Puntos Críticos de Control (PCC)</w:t>
            </w:r>
          </w:p>
        </w:tc>
        <w:tc>
          <w:tcPr>
            <w:tcW w:w="3604" w:type="dxa"/>
            <w:tcMar/>
            <w:vAlign w:val="center"/>
          </w:tcPr>
          <w:p w:rsidRPr="00776FFF" w:rsidR="00ED6E2D" w:rsidP="00812961" w:rsidRDefault="00ED6E2D" w14:paraId="66DD6B92"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Determinar los puntos, etapas o procedimientos donde se pueden controlar los riesgos identificados.</w:t>
            </w:r>
          </w:p>
        </w:tc>
        <w:tc>
          <w:tcPr>
            <w:tcW w:w="2961" w:type="dxa"/>
            <w:tcMar/>
            <w:vAlign w:val="center"/>
          </w:tcPr>
          <w:p w:rsidRPr="00776FFF" w:rsidR="00ED6E2D" w:rsidP="00812961" w:rsidRDefault="00ED6E2D" w14:paraId="57749D06"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Controlar y minimizar o eliminar riesgos.</w:t>
            </w:r>
          </w:p>
        </w:tc>
      </w:tr>
      <w:tr w:rsidRPr="00776FFF" w:rsidR="00ED6E2D" w:rsidTr="4D14C919" w14:paraId="0E04A061" w14:textId="77777777">
        <w:tc>
          <w:tcPr>
            <w:tcW w:w="2976" w:type="dxa"/>
            <w:tcMar/>
            <w:vAlign w:val="center"/>
          </w:tcPr>
          <w:p w:rsidRPr="00776FFF" w:rsidR="00ED6E2D" w:rsidP="00812961" w:rsidRDefault="00ED6E2D" w14:paraId="6168DAF1" w14:textId="40EFD63B">
            <w:pPr>
              <w:spacing w:before="100" w:beforeAutospacing="1" w:after="100" w:afterAutospacing="1"/>
              <w:rPr>
                <w:rFonts w:ascii="Arial" w:hAnsi="Arial" w:cs="Arial"/>
                <w:color w:val="121512"/>
                <w:sz w:val="20"/>
                <w:szCs w:val="20"/>
              </w:rPr>
            </w:pPr>
            <w:r w:rsidRPr="00776FFF">
              <w:rPr>
                <w:rStyle w:val="Textoennegrita"/>
                <w:rFonts w:ascii="Arial" w:hAnsi="Arial" w:cs="Arial"/>
                <w:color w:val="121512"/>
                <w:sz w:val="20"/>
                <w:szCs w:val="20"/>
              </w:rPr>
              <w:t xml:space="preserve">3. Establecimiento de </w:t>
            </w:r>
            <w:r w:rsidR="00314B09">
              <w:rPr>
                <w:rStyle w:val="Textoennegrita"/>
                <w:rFonts w:ascii="Arial" w:hAnsi="Arial" w:cs="Arial"/>
                <w:color w:val="121512"/>
                <w:sz w:val="20"/>
                <w:szCs w:val="20"/>
              </w:rPr>
              <w:t>l</w:t>
            </w:r>
            <w:r w:rsidRPr="00776FFF">
              <w:rPr>
                <w:rStyle w:val="Textoennegrita"/>
                <w:rFonts w:ascii="Arial" w:hAnsi="Arial" w:cs="Arial"/>
                <w:color w:val="121512"/>
                <w:sz w:val="20"/>
                <w:szCs w:val="20"/>
              </w:rPr>
              <w:t xml:space="preserve">ímites </w:t>
            </w:r>
            <w:r w:rsidR="00314B09">
              <w:rPr>
                <w:rStyle w:val="Textoennegrita"/>
                <w:rFonts w:ascii="Arial" w:hAnsi="Arial" w:cs="Arial"/>
                <w:color w:val="121512"/>
                <w:sz w:val="20"/>
                <w:szCs w:val="20"/>
              </w:rPr>
              <w:t>c</w:t>
            </w:r>
            <w:r w:rsidRPr="00776FFF">
              <w:rPr>
                <w:rStyle w:val="Textoennegrita"/>
                <w:rFonts w:ascii="Arial" w:hAnsi="Arial" w:cs="Arial"/>
                <w:color w:val="121512"/>
                <w:sz w:val="20"/>
                <w:szCs w:val="20"/>
              </w:rPr>
              <w:t>ríticos</w:t>
            </w:r>
          </w:p>
        </w:tc>
        <w:tc>
          <w:tcPr>
            <w:tcW w:w="3604" w:type="dxa"/>
            <w:tcMar/>
            <w:vAlign w:val="center"/>
          </w:tcPr>
          <w:p w:rsidRPr="00776FFF" w:rsidR="00ED6E2D" w:rsidP="00812961" w:rsidRDefault="00ED6E2D" w14:paraId="0EA42D84"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Definir los límites que aseguran que cada PCC esté bajo control con indicadores específicos.</w:t>
            </w:r>
          </w:p>
        </w:tc>
        <w:tc>
          <w:tcPr>
            <w:tcW w:w="2961" w:type="dxa"/>
            <w:tcMar/>
            <w:vAlign w:val="center"/>
          </w:tcPr>
          <w:p w:rsidRPr="00776FFF" w:rsidR="00ED6E2D" w:rsidP="00812961" w:rsidRDefault="00ED6E2D" w14:paraId="4B72CBE3"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Diferenciar entre condiciones seguras y no seguras.</w:t>
            </w:r>
          </w:p>
        </w:tc>
      </w:tr>
      <w:tr w:rsidRPr="00776FFF" w:rsidR="00ED6E2D" w:rsidTr="4D14C919" w14:paraId="1DE59B82" w14:textId="77777777">
        <w:tc>
          <w:tcPr>
            <w:tcW w:w="2976" w:type="dxa"/>
            <w:tcMar/>
            <w:vAlign w:val="center"/>
          </w:tcPr>
          <w:p w:rsidRPr="00776FFF" w:rsidR="00ED6E2D" w:rsidP="00812961" w:rsidRDefault="00ED6E2D" w14:paraId="628965B4" w14:textId="32444B0C">
            <w:pPr>
              <w:spacing w:before="100" w:beforeAutospacing="1" w:after="100" w:afterAutospacing="1"/>
              <w:rPr>
                <w:rFonts w:ascii="Arial" w:hAnsi="Arial" w:cs="Arial"/>
                <w:color w:val="121512"/>
                <w:sz w:val="20"/>
                <w:szCs w:val="20"/>
              </w:rPr>
            </w:pPr>
            <w:r w:rsidRPr="00776FFF">
              <w:rPr>
                <w:rStyle w:val="Textoennegrita"/>
                <w:rFonts w:ascii="Arial" w:hAnsi="Arial" w:cs="Arial"/>
                <w:color w:val="121512"/>
                <w:sz w:val="20"/>
                <w:szCs w:val="20"/>
              </w:rPr>
              <w:t xml:space="preserve">4. Establecimiento de un </w:t>
            </w:r>
            <w:r w:rsidR="00314B09">
              <w:rPr>
                <w:rStyle w:val="Textoennegrita"/>
                <w:rFonts w:ascii="Arial" w:hAnsi="Arial" w:cs="Arial"/>
                <w:color w:val="121512"/>
                <w:sz w:val="20"/>
                <w:szCs w:val="20"/>
              </w:rPr>
              <w:t>s</w:t>
            </w:r>
            <w:r w:rsidRPr="00776FFF">
              <w:rPr>
                <w:rStyle w:val="Textoennegrita"/>
                <w:rFonts w:ascii="Arial" w:hAnsi="Arial" w:cs="Arial"/>
                <w:color w:val="121512"/>
                <w:sz w:val="20"/>
                <w:szCs w:val="20"/>
              </w:rPr>
              <w:t xml:space="preserve">istema de </w:t>
            </w:r>
            <w:r w:rsidR="00314B09">
              <w:rPr>
                <w:rStyle w:val="Textoennegrita"/>
                <w:rFonts w:ascii="Arial" w:hAnsi="Arial" w:cs="Arial"/>
                <w:color w:val="121512"/>
                <w:sz w:val="20"/>
                <w:szCs w:val="20"/>
              </w:rPr>
              <w:t>v</w:t>
            </w:r>
            <w:r w:rsidRPr="00776FFF">
              <w:rPr>
                <w:rStyle w:val="Textoennegrita"/>
                <w:rFonts w:ascii="Arial" w:hAnsi="Arial" w:cs="Arial"/>
                <w:color w:val="121512"/>
                <w:sz w:val="20"/>
                <w:szCs w:val="20"/>
              </w:rPr>
              <w:t>igilancia</w:t>
            </w:r>
          </w:p>
        </w:tc>
        <w:tc>
          <w:tcPr>
            <w:tcW w:w="3604" w:type="dxa"/>
            <w:tcMar/>
            <w:vAlign w:val="center"/>
          </w:tcPr>
          <w:p w:rsidRPr="00776FFF" w:rsidR="00ED6E2D" w:rsidP="00812961" w:rsidRDefault="00ED6E2D" w14:paraId="4C0F9AA2"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Implementar métodos para monitorear los PCC y asegurar su control constante.</w:t>
            </w:r>
          </w:p>
        </w:tc>
        <w:tc>
          <w:tcPr>
            <w:tcW w:w="2961" w:type="dxa"/>
            <w:tcMar/>
            <w:vAlign w:val="center"/>
          </w:tcPr>
          <w:p w:rsidRPr="00776FFF" w:rsidR="00ED6E2D" w:rsidP="00812961" w:rsidRDefault="00ED6E2D" w14:paraId="0DAC1671"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Garantizar que todos los PCC estén bajo vigilancia y activar acciones correctivas si es necesario.</w:t>
            </w:r>
          </w:p>
        </w:tc>
      </w:tr>
      <w:tr w:rsidRPr="00776FFF" w:rsidR="00ED6E2D" w:rsidTr="4D14C919" w14:paraId="2CAA5031" w14:textId="77777777">
        <w:tc>
          <w:tcPr>
            <w:tcW w:w="2976" w:type="dxa"/>
            <w:tcMar/>
            <w:vAlign w:val="center"/>
          </w:tcPr>
          <w:p w:rsidRPr="00776FFF" w:rsidR="00ED6E2D" w:rsidP="00812961" w:rsidRDefault="00ED6E2D" w14:paraId="0C8B9562" w14:textId="7069CF62">
            <w:pPr>
              <w:spacing w:before="100" w:beforeAutospacing="1" w:after="100" w:afterAutospacing="1"/>
              <w:rPr>
                <w:rFonts w:ascii="Arial" w:hAnsi="Arial" w:cs="Arial"/>
                <w:color w:val="121512"/>
                <w:sz w:val="20"/>
                <w:szCs w:val="20"/>
              </w:rPr>
            </w:pPr>
            <w:r w:rsidRPr="00776FFF">
              <w:rPr>
                <w:rStyle w:val="Textoennegrita"/>
                <w:rFonts w:ascii="Arial" w:hAnsi="Arial" w:cs="Arial"/>
                <w:color w:val="121512"/>
                <w:sz w:val="20"/>
                <w:szCs w:val="20"/>
              </w:rPr>
              <w:t xml:space="preserve">5. Establecimiento de </w:t>
            </w:r>
            <w:r w:rsidR="00314B09">
              <w:rPr>
                <w:rStyle w:val="Textoennegrita"/>
                <w:rFonts w:ascii="Arial" w:hAnsi="Arial" w:cs="Arial"/>
                <w:color w:val="121512"/>
                <w:sz w:val="20"/>
                <w:szCs w:val="20"/>
              </w:rPr>
              <w:t>a</w:t>
            </w:r>
            <w:r w:rsidRPr="00776FFF">
              <w:rPr>
                <w:rStyle w:val="Textoennegrita"/>
                <w:rFonts w:ascii="Arial" w:hAnsi="Arial" w:cs="Arial"/>
                <w:color w:val="121512"/>
                <w:sz w:val="20"/>
                <w:szCs w:val="20"/>
              </w:rPr>
              <w:t xml:space="preserve">cciones </w:t>
            </w:r>
            <w:r w:rsidR="00314B09">
              <w:rPr>
                <w:rStyle w:val="Textoennegrita"/>
                <w:rFonts w:ascii="Arial" w:hAnsi="Arial" w:cs="Arial"/>
                <w:color w:val="121512"/>
                <w:sz w:val="20"/>
                <w:szCs w:val="20"/>
              </w:rPr>
              <w:t>c</w:t>
            </w:r>
            <w:r w:rsidRPr="00776FFF">
              <w:rPr>
                <w:rStyle w:val="Textoennegrita"/>
                <w:rFonts w:ascii="Arial" w:hAnsi="Arial" w:cs="Arial"/>
                <w:color w:val="121512"/>
                <w:sz w:val="20"/>
                <w:szCs w:val="20"/>
              </w:rPr>
              <w:t>orrectivas</w:t>
            </w:r>
          </w:p>
        </w:tc>
        <w:tc>
          <w:tcPr>
            <w:tcW w:w="3604" w:type="dxa"/>
            <w:tcMar/>
            <w:vAlign w:val="center"/>
          </w:tcPr>
          <w:p w:rsidRPr="00776FFF" w:rsidR="00ED6E2D" w:rsidP="00812961" w:rsidRDefault="00ED6E2D" w14:paraId="61EE8B32"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Preparar planes para corregir problemas cuando un PCC no es controlado adecuadamente.</w:t>
            </w:r>
          </w:p>
        </w:tc>
        <w:tc>
          <w:tcPr>
            <w:tcW w:w="2961" w:type="dxa"/>
            <w:tcMar/>
            <w:vAlign w:val="center"/>
          </w:tcPr>
          <w:p w:rsidRPr="00776FFF" w:rsidR="00ED6E2D" w:rsidP="00812961" w:rsidRDefault="00ED6E2D" w14:paraId="175ED8A8"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Restaurar el control y prevenir alimentos inseguros.</w:t>
            </w:r>
          </w:p>
        </w:tc>
      </w:tr>
      <w:tr w:rsidRPr="00776FFF" w:rsidR="00ED6E2D" w:rsidTr="4D14C919" w14:paraId="42857CF2" w14:textId="77777777">
        <w:tc>
          <w:tcPr>
            <w:tcW w:w="2976" w:type="dxa"/>
            <w:tcMar/>
            <w:vAlign w:val="center"/>
          </w:tcPr>
          <w:p w:rsidRPr="00776FFF" w:rsidR="00ED6E2D" w:rsidP="00812961" w:rsidRDefault="00ED6E2D" w14:paraId="1CD33342" w14:textId="47B050F6">
            <w:pPr>
              <w:spacing w:before="100" w:beforeAutospacing="1" w:after="100" w:afterAutospacing="1"/>
              <w:rPr>
                <w:rFonts w:ascii="Arial" w:hAnsi="Arial" w:cs="Arial"/>
                <w:color w:val="121512"/>
                <w:sz w:val="20"/>
                <w:szCs w:val="20"/>
              </w:rPr>
            </w:pPr>
            <w:r w:rsidRPr="00776FFF">
              <w:rPr>
                <w:rStyle w:val="Textoennegrita"/>
                <w:rFonts w:ascii="Arial" w:hAnsi="Arial" w:cs="Arial"/>
                <w:color w:val="121512"/>
                <w:sz w:val="20"/>
                <w:szCs w:val="20"/>
              </w:rPr>
              <w:t xml:space="preserve">6. Establecimiento de un </w:t>
            </w:r>
            <w:r w:rsidR="00314B09">
              <w:rPr>
                <w:rStyle w:val="Textoennegrita"/>
                <w:rFonts w:ascii="Arial" w:hAnsi="Arial" w:cs="Arial"/>
                <w:color w:val="121512"/>
                <w:sz w:val="20"/>
                <w:szCs w:val="20"/>
              </w:rPr>
              <w:t>s</w:t>
            </w:r>
            <w:r w:rsidRPr="00776FFF">
              <w:rPr>
                <w:rStyle w:val="Textoennegrita"/>
                <w:rFonts w:ascii="Arial" w:hAnsi="Arial" w:cs="Arial"/>
                <w:color w:val="121512"/>
                <w:sz w:val="20"/>
                <w:szCs w:val="20"/>
              </w:rPr>
              <w:t xml:space="preserve">istema de </w:t>
            </w:r>
            <w:r w:rsidR="00314B09">
              <w:rPr>
                <w:rStyle w:val="Textoennegrita"/>
                <w:rFonts w:ascii="Arial" w:hAnsi="Arial" w:cs="Arial"/>
                <w:color w:val="121512"/>
                <w:sz w:val="20"/>
                <w:szCs w:val="20"/>
              </w:rPr>
              <w:t>v</w:t>
            </w:r>
            <w:r w:rsidRPr="00776FFF">
              <w:rPr>
                <w:rStyle w:val="Textoennegrita"/>
                <w:rFonts w:ascii="Arial" w:hAnsi="Arial" w:cs="Arial"/>
                <w:color w:val="121512"/>
                <w:sz w:val="20"/>
                <w:szCs w:val="20"/>
              </w:rPr>
              <w:t>erificación</w:t>
            </w:r>
          </w:p>
        </w:tc>
        <w:tc>
          <w:tcPr>
            <w:tcW w:w="3604" w:type="dxa"/>
            <w:tcMar/>
            <w:vAlign w:val="center"/>
          </w:tcPr>
          <w:p w:rsidRPr="00776FFF" w:rsidR="00ED6E2D" w:rsidP="00812961" w:rsidRDefault="00ED6E2D" w14:paraId="6D621B14" w14:textId="77777777">
            <w:pPr>
              <w:spacing w:before="100" w:beforeAutospacing="1" w:after="100" w:afterAutospacing="1"/>
              <w:rPr>
                <w:rFonts w:ascii="Arial" w:hAnsi="Arial" w:cs="Arial"/>
                <w:color w:val="121512"/>
                <w:sz w:val="20"/>
                <w:szCs w:val="20"/>
              </w:rPr>
            </w:pPr>
            <w:r w:rsidRPr="00776FFF">
              <w:rPr>
                <w:rFonts w:ascii="Arial" w:hAnsi="Arial" w:cs="Arial"/>
                <w:color w:val="121512"/>
                <w:sz w:val="20"/>
                <w:szCs w:val="20"/>
              </w:rPr>
              <w:t>Realizar evaluaciones y ensayos para confirmar que el sistema HACCP funciona correctamente.</w:t>
            </w:r>
          </w:p>
        </w:tc>
        <w:tc>
          <w:tcPr>
            <w:tcW w:w="2961" w:type="dxa"/>
            <w:tcMar/>
            <w:vAlign w:val="center"/>
          </w:tcPr>
          <w:p w:rsidRPr="00776FFF" w:rsidR="00B71C65" w:rsidP="4D14C919" w:rsidRDefault="00ED6E2D" w14:paraId="67B5BFA1" w14:textId="2706F0F9">
            <w:pPr>
              <w:spacing w:before="100" w:beforeAutospacing="on" w:after="100" w:afterAutospacing="on"/>
              <w:rPr>
                <w:rFonts w:ascii="Arial" w:hAnsi="Arial" w:cs="Arial"/>
                <w:color w:val="121512"/>
                <w:sz w:val="20"/>
                <w:szCs w:val="20"/>
              </w:rPr>
            </w:pPr>
            <w:bookmarkStart w:name="_Int_Aws8dyLb" w:id="1768460430"/>
            <w:r w:rsidRPr="4D14C919" w:rsidR="00ED6E2D">
              <w:rPr>
                <w:rFonts w:ascii="Arial" w:hAnsi="Arial" w:cs="Arial"/>
                <w:color w:val="121512"/>
                <w:sz w:val="20"/>
                <w:szCs w:val="20"/>
              </w:rPr>
              <w:t>Asegurar</w:t>
            </w:r>
            <w:bookmarkEnd w:id="1768460430"/>
            <w:r w:rsidRPr="4D14C919" w:rsidR="00ED6E2D">
              <w:rPr>
                <w:rFonts w:ascii="Arial" w:hAnsi="Arial" w:cs="Arial"/>
                <w:color w:val="121512"/>
                <w:sz w:val="20"/>
                <w:szCs w:val="20"/>
              </w:rPr>
              <w:t xml:space="preserve"> que el sistema es efectivo en todo momento.</w:t>
            </w:r>
          </w:p>
        </w:tc>
      </w:tr>
    </w:tbl>
    <w:p w:rsidR="00B71C65" w:rsidP="006600CC" w:rsidRDefault="00B71C65" w14:paraId="3E029764" w14:textId="4680C56C">
      <w:pPr>
        <w:shd w:val="clear" w:color="auto" w:fill="FFFFFF"/>
        <w:spacing w:before="100" w:beforeAutospacing="1" w:after="100" w:afterAutospacing="1"/>
        <w:ind w:left="426"/>
        <w:rPr>
          <w:rFonts w:ascii="Arial" w:hAnsi="Arial" w:cs="Arial"/>
          <w:b/>
          <w:bCs/>
          <w:color w:val="121512"/>
          <w:sz w:val="22"/>
          <w:szCs w:val="22"/>
        </w:rPr>
      </w:pPr>
      <w:r w:rsidRPr="4D14C919" w:rsidR="00B71C65">
        <w:rPr>
          <w:rFonts w:ascii="Arial" w:hAnsi="Arial" w:cs="Arial"/>
          <w:b w:val="1"/>
          <w:bCs w:val="1"/>
          <w:color w:val="121512"/>
          <w:sz w:val="22"/>
          <w:szCs w:val="22"/>
        </w:rPr>
        <w:t xml:space="preserve">Fuente: </w:t>
      </w:r>
      <w:r w:rsidRPr="4D14C919" w:rsidR="00B71C65">
        <w:rPr>
          <w:rFonts w:ascii="Arial" w:hAnsi="Arial" w:cs="Arial"/>
          <w:color w:val="121512"/>
          <w:sz w:val="22"/>
          <w:szCs w:val="22"/>
        </w:rPr>
        <w:t>Elaboración propia,</w:t>
      </w:r>
    </w:p>
    <w:p w:rsidR="4D14C919" w:rsidP="4D14C919" w:rsidRDefault="4D14C919" w14:paraId="15350742" w14:textId="07ECB90F">
      <w:pPr>
        <w:shd w:val="clear" w:color="auto" w:fill="FFFFFF" w:themeFill="background1"/>
        <w:spacing w:beforeAutospacing="on" w:afterAutospacing="on"/>
        <w:ind w:left="426"/>
        <w:rPr>
          <w:rFonts w:ascii="Arial" w:hAnsi="Arial" w:cs="Arial"/>
          <w:b w:val="1"/>
          <w:bCs w:val="1"/>
          <w:color w:val="121512"/>
          <w:sz w:val="22"/>
          <w:szCs w:val="22"/>
        </w:rPr>
      </w:pPr>
    </w:p>
    <w:p w:rsidRPr="00ED6E2D" w:rsidR="00ED6E2D" w:rsidP="006600CC" w:rsidRDefault="00ED6E2D" w14:paraId="4BB2F666" w14:textId="50573E6C">
      <w:pPr>
        <w:shd w:val="clear" w:color="auto" w:fill="FFFFFF"/>
        <w:spacing w:before="100" w:beforeAutospacing="1" w:after="100" w:afterAutospacing="1"/>
        <w:ind w:left="426"/>
        <w:rPr>
          <w:rFonts w:ascii="Arial" w:hAnsi="Arial" w:cs="Arial"/>
          <w:color w:val="121512"/>
          <w:sz w:val="22"/>
          <w:szCs w:val="22"/>
        </w:rPr>
      </w:pPr>
      <w:r w:rsidRPr="00ED6E2D">
        <w:rPr>
          <w:rFonts w:ascii="Arial" w:hAnsi="Arial" w:cs="Arial"/>
          <w:b/>
          <w:bCs/>
          <w:color w:val="121512"/>
          <w:sz w:val="22"/>
          <w:szCs w:val="22"/>
        </w:rPr>
        <w:t xml:space="preserve">Identificación de </w:t>
      </w:r>
      <w:r w:rsidR="008D1AAD">
        <w:rPr>
          <w:rFonts w:ascii="Arial" w:hAnsi="Arial" w:cs="Arial"/>
          <w:b/>
          <w:bCs/>
          <w:color w:val="121512"/>
          <w:sz w:val="22"/>
          <w:szCs w:val="22"/>
        </w:rPr>
        <w:t>p</w:t>
      </w:r>
      <w:r w:rsidRPr="00ED6E2D">
        <w:rPr>
          <w:rFonts w:ascii="Arial" w:hAnsi="Arial" w:cs="Arial"/>
          <w:b/>
          <w:bCs/>
          <w:color w:val="121512"/>
          <w:sz w:val="22"/>
          <w:szCs w:val="22"/>
        </w:rPr>
        <w:t>eligros</w:t>
      </w:r>
      <w:r w:rsidRPr="00ED6E2D">
        <w:rPr>
          <w:rFonts w:ascii="Arial" w:hAnsi="Arial" w:cs="Arial"/>
          <w:color w:val="121512"/>
          <w:sz w:val="22"/>
          <w:szCs w:val="22"/>
        </w:rPr>
        <w:t xml:space="preserve"> </w:t>
      </w:r>
    </w:p>
    <w:p w:rsidR="00ED6E2D" w:rsidP="006600CC" w:rsidRDefault="00ED6E2D" w14:paraId="2BA38ADC" w14:textId="77777777">
      <w:pPr>
        <w:shd w:val="clear" w:color="auto" w:fill="FFFFFF"/>
        <w:spacing w:before="100" w:beforeAutospacing="1" w:after="100" w:afterAutospacing="1"/>
        <w:ind w:left="426"/>
        <w:rPr>
          <w:rFonts w:ascii="Arial" w:hAnsi="Arial" w:cs="Arial"/>
          <w:color w:val="121512"/>
          <w:sz w:val="22"/>
          <w:szCs w:val="22"/>
        </w:rPr>
      </w:pPr>
      <w:r w:rsidRPr="00ED6E2D">
        <w:rPr>
          <w:rFonts w:ascii="Arial" w:hAnsi="Arial" w:cs="Arial"/>
          <w:color w:val="121512"/>
          <w:sz w:val="22"/>
          <w:szCs w:val="22"/>
        </w:rPr>
        <w:t>El primer paso en el sistema HACCP es identificar los peligros potenciales que pueden afectar la inocuidad de los alimentos. Estos peligros pueden ser biológicos, químicos o físicos y pueden estar presentes en cualquier etapa de la producción, desde la cosecha hasta la distribución.</w:t>
      </w:r>
    </w:p>
    <w:p w:rsidRPr="00ED6E2D" w:rsidR="00195A25" w:rsidP="006600CC" w:rsidRDefault="00195A25" w14:paraId="33687C45" w14:textId="5BABAFAF">
      <w:pPr>
        <w:shd w:val="clear" w:color="auto" w:fill="FFFFFF"/>
        <w:spacing w:before="100" w:beforeAutospacing="1" w:after="100" w:afterAutospacing="1"/>
        <w:ind w:left="426"/>
        <w:rPr>
          <w:rFonts w:ascii="Arial" w:hAnsi="Arial" w:cs="Arial"/>
          <w:color w:val="121512"/>
          <w:sz w:val="22"/>
          <w:szCs w:val="22"/>
        </w:rPr>
      </w:pPr>
      <w:r w:rsidRPr="4D14C919" w:rsidR="00195A25">
        <w:rPr>
          <w:rFonts w:ascii="Arial" w:hAnsi="Arial" w:cs="Arial"/>
          <w:color w:val="121512"/>
          <w:sz w:val="22"/>
          <w:szCs w:val="22"/>
        </w:rPr>
        <w:t xml:space="preserve">A </w:t>
      </w:r>
      <w:r w:rsidRPr="4D14C919" w:rsidR="003F691D">
        <w:rPr>
          <w:rFonts w:ascii="Arial" w:hAnsi="Arial" w:cs="Arial"/>
          <w:color w:val="121512"/>
          <w:sz w:val="22"/>
          <w:szCs w:val="22"/>
        </w:rPr>
        <w:t>continuación,</w:t>
      </w:r>
      <w:r w:rsidRPr="4D14C919" w:rsidR="00195A25">
        <w:rPr>
          <w:rFonts w:ascii="Arial" w:hAnsi="Arial" w:cs="Arial"/>
          <w:color w:val="121512"/>
          <w:sz w:val="22"/>
          <w:szCs w:val="22"/>
        </w:rPr>
        <w:t xml:space="preserve"> se presentan algunos ejemplos de peligros en la producción alimentaria.</w:t>
      </w:r>
    </w:p>
    <w:p w:rsidR="4D14C919" w:rsidP="4D14C919" w:rsidRDefault="4D14C919" w14:paraId="50FFB85F" w14:textId="18E052B4">
      <w:pPr>
        <w:shd w:val="clear" w:color="auto" w:fill="FFFFFF" w:themeFill="background1"/>
        <w:spacing w:beforeAutospacing="on" w:afterAutospacing="on"/>
        <w:ind w:left="426"/>
        <w:rPr>
          <w:rFonts w:ascii="Arial" w:hAnsi="Arial" w:cs="Arial"/>
          <w:color w:val="121512"/>
          <w:sz w:val="22"/>
          <w:szCs w:val="22"/>
        </w:rPr>
      </w:pPr>
    </w:p>
    <w:p w:rsidRPr="00ED6E2D" w:rsidR="00ED6E2D" w:rsidP="00195A25" w:rsidRDefault="00195A25" w14:paraId="3C12F1AA" w14:textId="61133E25">
      <w:pPr>
        <w:shd w:val="clear" w:color="auto" w:fill="FFFFFF"/>
        <w:spacing w:before="100" w:beforeAutospacing="1" w:after="100" w:afterAutospacing="1"/>
        <w:rPr>
          <w:rFonts w:ascii="Arial" w:hAnsi="Arial" w:cs="Arial"/>
          <w:b/>
          <w:bCs/>
          <w:color w:val="121512"/>
          <w:sz w:val="22"/>
          <w:szCs w:val="22"/>
        </w:rPr>
      </w:pPr>
      <w:r>
        <w:rPr>
          <w:bCs/>
          <w:noProof/>
        </w:rPr>
        <mc:AlternateContent>
          <mc:Choice Requires="wps">
            <w:drawing>
              <wp:anchor distT="0" distB="0" distL="114300" distR="114300" simplePos="0" relativeHeight="251666432" behindDoc="0" locked="0" layoutInCell="1" allowOverlap="1" wp14:anchorId="76B675B7" wp14:editId="1CBF192E">
                <wp:simplePos x="0" y="0"/>
                <wp:positionH relativeFrom="column">
                  <wp:posOffset>771788</wp:posOffset>
                </wp:positionH>
                <wp:positionV relativeFrom="paragraph">
                  <wp:posOffset>307113</wp:posOffset>
                </wp:positionV>
                <wp:extent cx="5536565" cy="775970"/>
                <wp:effectExtent l="50800" t="25400" r="64135" b="74930"/>
                <wp:wrapSquare wrapText="bothSides"/>
                <wp:docPr id="296249729" name="Rectángulo 2"/>
                <wp:cNvGraphicFramePr/>
                <a:graphic xmlns:a="http://schemas.openxmlformats.org/drawingml/2006/main">
                  <a:graphicData uri="http://schemas.microsoft.com/office/word/2010/wordprocessingShape">
                    <wps:wsp>
                      <wps:cNvSpPr/>
                      <wps:spPr>
                        <a:xfrm>
                          <a:off x="0" y="0"/>
                          <a:ext cx="5536565" cy="775970"/>
                        </a:xfrm>
                        <a:prstGeom prst="rect">
                          <a:avLst/>
                        </a:prstGeom>
                        <a:solidFill>
                          <a:schemeClr val="accent3">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1B0EF0" w:rsidR="00195A25" w:rsidP="00195A25" w:rsidRDefault="00195A25" w14:paraId="3CB3392E" w14:textId="3D10F4EF">
                            <w:pPr>
                              <w:jc w:val="center"/>
                              <w:rPr>
                                <w:rFonts w:asciiTheme="majorHAnsi" w:hAnsiTheme="majorHAnsi" w:cstheme="majorHAnsi"/>
                                <w:sz w:val="36"/>
                                <w:szCs w:val="36"/>
                                <w:lang w:val="es-ES"/>
                              </w:rPr>
                            </w:pPr>
                            <w:r w:rsidRPr="001B0EF0">
                              <w:rPr>
                                <w:rFonts w:asciiTheme="majorHAnsi" w:hAnsiTheme="majorHAnsi" w:cstheme="majorHAnsi"/>
                                <w:sz w:val="36"/>
                                <w:szCs w:val="36"/>
                                <w:lang w:val="es-ES"/>
                              </w:rPr>
                              <w:t>CF_0</w:t>
                            </w:r>
                            <w:r>
                              <w:rPr>
                                <w:rFonts w:asciiTheme="majorHAnsi" w:hAnsiTheme="majorHAnsi" w:cstheme="majorHAnsi"/>
                                <w:sz w:val="36"/>
                                <w:szCs w:val="36"/>
                                <w:lang w:val="es-ES"/>
                              </w:rPr>
                              <w:t>2</w:t>
                            </w:r>
                            <w:r w:rsidRPr="001B0EF0">
                              <w:rPr>
                                <w:rFonts w:asciiTheme="majorHAnsi" w:hAnsiTheme="majorHAnsi" w:cstheme="majorHAnsi"/>
                                <w:sz w:val="36"/>
                                <w:szCs w:val="36"/>
                                <w:lang w:val="es-ES"/>
                              </w:rPr>
                              <w:t>_</w:t>
                            </w:r>
                            <w:r>
                              <w:rPr>
                                <w:rFonts w:asciiTheme="majorHAnsi" w:hAnsiTheme="majorHAnsi" w:cstheme="majorHAnsi"/>
                                <w:sz w:val="36"/>
                                <w:szCs w:val="36"/>
                                <w:lang w:val="es-ES"/>
                              </w:rPr>
                              <w:t>2. Identificación de peligros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dgm="http://schemas.openxmlformats.org/drawingml/2006/diagram" xmlns:a14="http://schemas.microsoft.com/office/drawing/2010/main">
            <w:pict>
              <v:rect id="_x0000_s1029" style="position:absolute;margin-left:60.75pt;margin-top:24.2pt;width:435.95pt;height:6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76923c [2406]" strokecolor="#4579b8 [3044]" w14:anchorId="76B675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">
                <v:shadow on="t" color="black" opacity="22937f" offset="0,.63889mm" origin=",.5"/>
                <v:textbox>
                  <w:txbxContent>
                    <w:p w:rsidRPr="001B0EF0" w:rsidR="00195A25" w:rsidP="00195A25" w:rsidRDefault="00195A25" w14:paraId="3CB3392E" w14:textId="3D10F4EF">
                      <w:pPr>
                        <w:jc w:val="center"/>
                        <w:rPr>
                          <w:rFonts w:asciiTheme="majorHAnsi" w:hAnsiTheme="majorHAnsi" w:cstheme="majorHAnsi"/>
                          <w:sz w:val="36"/>
                          <w:szCs w:val="36"/>
                          <w:lang w:val="es-ES"/>
                        </w:rPr>
                      </w:pPr>
                      <w:r w:rsidRPr="001B0EF0">
                        <w:rPr>
                          <w:rFonts w:asciiTheme="majorHAnsi" w:hAnsiTheme="majorHAnsi" w:cstheme="majorHAnsi"/>
                          <w:sz w:val="36"/>
                          <w:szCs w:val="36"/>
                          <w:lang w:val="es-ES"/>
                        </w:rPr>
                        <w:t>CF_0</w:t>
                      </w:r>
                      <w:r>
                        <w:rPr>
                          <w:rFonts w:asciiTheme="majorHAnsi" w:hAnsiTheme="majorHAnsi" w:cstheme="majorHAnsi"/>
                          <w:sz w:val="36"/>
                          <w:szCs w:val="36"/>
                          <w:lang w:val="es-ES"/>
                        </w:rPr>
                        <w:t>2</w:t>
                      </w:r>
                      <w:r w:rsidRPr="001B0EF0">
                        <w:rPr>
                          <w:rFonts w:asciiTheme="majorHAnsi" w:hAnsiTheme="majorHAnsi" w:cstheme="majorHAnsi"/>
                          <w:sz w:val="36"/>
                          <w:szCs w:val="36"/>
                          <w:lang w:val="es-ES"/>
                        </w:rPr>
                        <w:t>_</w:t>
                      </w:r>
                      <w:r>
                        <w:rPr>
                          <w:rFonts w:asciiTheme="majorHAnsi" w:hAnsiTheme="majorHAnsi" w:cstheme="majorHAnsi"/>
                          <w:sz w:val="36"/>
                          <w:szCs w:val="36"/>
                          <w:lang w:val="es-ES"/>
                        </w:rPr>
                        <w:t xml:space="preserve">2. </w:t>
                      </w:r>
                      <w:r>
                        <w:rPr>
                          <w:rFonts w:asciiTheme="majorHAnsi" w:hAnsiTheme="majorHAnsi" w:cstheme="majorHAnsi"/>
                          <w:sz w:val="36"/>
                          <w:szCs w:val="36"/>
                          <w:lang w:val="es-ES"/>
                        </w:rPr>
                        <w:t>Identificación de peligros</w:t>
                      </w:r>
                    </w:p>
                  </w:txbxContent>
                </v:textbox>
                <w10:wrap type="square"/>
              </v:rect>
            </w:pict>
          </mc:Fallback>
        </mc:AlternateContent>
      </w:r>
    </w:p>
    <w:p w:rsidR="00195A25" w:rsidP="4D14C919" w:rsidRDefault="00195A25" w14:paraId="6CBEFC6B" w14:textId="64DA11E0">
      <w:pPr>
        <w:pStyle w:val="Normal"/>
        <w:shd w:val="clear" w:color="auto" w:fill="FFFFFF" w:themeFill="background1"/>
        <w:spacing w:before="100" w:beforeAutospacing="on" w:after="100" w:afterAutospacing="on"/>
        <w:ind w:left="426"/>
        <w:rPr>
          <w:rFonts w:ascii="Arial" w:hAnsi="Arial" w:cs="Arial"/>
          <w:b w:val="1"/>
          <w:bCs w:val="1"/>
          <w:color w:val="121512"/>
          <w:sz w:val="22"/>
          <w:szCs w:val="22"/>
        </w:rPr>
      </w:pPr>
    </w:p>
    <w:p w:rsidRPr="00ED6E2D" w:rsidR="00ED6E2D" w:rsidP="006600CC" w:rsidRDefault="00ED6E2D" w14:paraId="34293791" w14:textId="3C78436A">
      <w:pPr>
        <w:shd w:val="clear" w:color="auto" w:fill="FFFFFF"/>
        <w:spacing w:before="100" w:beforeAutospacing="1" w:after="100" w:afterAutospacing="1"/>
        <w:ind w:left="426"/>
        <w:rPr>
          <w:rFonts w:ascii="Arial" w:hAnsi="Arial" w:cs="Arial"/>
          <w:color w:val="121512"/>
          <w:sz w:val="22"/>
          <w:szCs w:val="22"/>
        </w:rPr>
      </w:pPr>
      <w:r w:rsidRPr="00ED6E2D">
        <w:rPr>
          <w:rFonts w:ascii="Arial" w:hAnsi="Arial" w:cs="Arial"/>
          <w:b/>
          <w:bCs/>
          <w:color w:val="121512"/>
          <w:sz w:val="22"/>
          <w:szCs w:val="22"/>
        </w:rPr>
        <w:t>Establecimiento de Puntos Críticos de Control (PCC)</w:t>
      </w:r>
      <w:r w:rsidRPr="00ED6E2D">
        <w:rPr>
          <w:rFonts w:ascii="Arial" w:hAnsi="Arial" w:cs="Arial"/>
          <w:color w:val="121512"/>
          <w:sz w:val="22"/>
          <w:szCs w:val="22"/>
        </w:rPr>
        <w:t xml:space="preserve"> </w:t>
      </w:r>
    </w:p>
    <w:p w:rsidRPr="00ED6E2D" w:rsidR="00ED6E2D" w:rsidP="006600CC" w:rsidRDefault="00ED6E2D" w14:paraId="2C458328" w14:textId="77777777">
      <w:pPr>
        <w:shd w:val="clear" w:color="auto" w:fill="FFFFFF"/>
        <w:spacing w:before="100" w:beforeAutospacing="1" w:after="100" w:afterAutospacing="1"/>
        <w:ind w:left="426"/>
        <w:rPr>
          <w:rFonts w:ascii="Arial" w:hAnsi="Arial" w:cs="Arial"/>
          <w:color w:val="121512"/>
          <w:sz w:val="22"/>
          <w:szCs w:val="22"/>
        </w:rPr>
      </w:pPr>
      <w:r w:rsidRPr="00ED6E2D">
        <w:rPr>
          <w:rFonts w:ascii="Arial" w:hAnsi="Arial" w:cs="Arial"/>
          <w:color w:val="121512"/>
          <w:sz w:val="22"/>
          <w:szCs w:val="22"/>
        </w:rPr>
        <w:lastRenderedPageBreak/>
        <w:t>Una vez identificados los peligros, el siguiente paso es determinar los puntos críticos de control (PCC). Un PCC es un punto en el proceso de producción donde se puede prevenir o eliminar un peligro específico.</w:t>
      </w:r>
    </w:p>
    <w:p w:rsidRPr="003F691D" w:rsidR="00ED6E2D" w:rsidP="006600CC" w:rsidRDefault="00ED6E2D" w14:paraId="01C558F9" w14:textId="77777777">
      <w:pPr>
        <w:shd w:val="clear" w:color="auto" w:fill="FFFFFF"/>
        <w:spacing w:before="100" w:beforeAutospacing="1" w:after="100" w:afterAutospacing="1"/>
        <w:ind w:left="709"/>
        <w:rPr>
          <w:rFonts w:ascii="Arial" w:hAnsi="Arial" w:cs="Arial"/>
          <w:color w:val="121512"/>
          <w:sz w:val="22"/>
          <w:szCs w:val="22"/>
        </w:rPr>
      </w:pPr>
      <w:r w:rsidRPr="4D14C919" w:rsidR="00ED6E2D">
        <w:rPr>
          <w:rFonts w:ascii="Arial" w:hAnsi="Arial" w:cs="Arial"/>
          <w:color w:val="121512"/>
          <w:sz w:val="22"/>
          <w:szCs w:val="22"/>
        </w:rPr>
        <w:t>Ejemplos de PCC en diferentes etapas de la producción:</w:t>
      </w:r>
    </w:p>
    <w:p w:rsidR="4CA787F7" w:rsidP="4D14C919" w:rsidRDefault="4CA787F7" w14:paraId="2A084983" w14:textId="3E168209">
      <w:pPr>
        <w:pStyle w:val="Normal"/>
        <w:shd w:val="clear" w:color="auto" w:fill="FFFFFF" w:themeFill="background1"/>
        <w:spacing w:beforeAutospacing="on" w:afterAutospacing="on"/>
        <w:ind w:left="709"/>
        <w:jc w:val="center"/>
      </w:pPr>
      <w:r w:rsidR="4CA787F7">
        <w:drawing>
          <wp:inline wp14:editId="609BC503" wp14:anchorId="3733E139">
            <wp:extent cx="3195301" cy="1790700"/>
            <wp:effectExtent l="0" t="0" r="0" b="0"/>
            <wp:docPr id="774409109" name="" title=""/>
            <wp:cNvGraphicFramePr>
              <a:graphicFrameLocks noChangeAspect="1"/>
            </wp:cNvGraphicFramePr>
            <a:graphic>
              <a:graphicData uri="http://schemas.openxmlformats.org/drawingml/2006/picture">
                <pic:pic>
                  <pic:nvPicPr>
                    <pic:cNvPr id="0" name=""/>
                    <pic:cNvPicPr/>
                  </pic:nvPicPr>
                  <pic:blipFill>
                    <a:blip r:embed="Rd842c441312b49df">
                      <a:extLst>
                        <a:ext xmlns:a="http://schemas.openxmlformats.org/drawingml/2006/main" uri="{28A0092B-C50C-407E-A947-70E740481C1C}">
                          <a14:useLocalDpi val="0"/>
                        </a:ext>
                      </a:extLst>
                    </a:blip>
                    <a:stretch>
                      <a:fillRect/>
                    </a:stretch>
                  </pic:blipFill>
                  <pic:spPr>
                    <a:xfrm>
                      <a:off x="0" y="0"/>
                      <a:ext cx="3195301" cy="1790700"/>
                    </a:xfrm>
                    <a:prstGeom prst="rect">
                      <a:avLst/>
                    </a:prstGeom>
                  </pic:spPr>
                </pic:pic>
              </a:graphicData>
            </a:graphic>
          </wp:inline>
        </w:drawing>
      </w:r>
      <w:hyperlink r:id="Rc7bed0b6add74f11">
        <w:r w:rsidRPr="4D14C919" w:rsidR="4CA787F7">
          <w:rPr>
            <w:rStyle w:val="Hipervnculo"/>
          </w:rPr>
          <w:t>https://as1.ftcdn.net/v2/jpg/09/14/68/82/1000_F_914688225_6Rvw7DgMfsSqdvyBt5ielRjJIw6DKh6B.jpg</w:t>
        </w:r>
      </w:hyperlink>
    </w:p>
    <w:p w:rsidR="4D14C919" w:rsidP="4D14C919" w:rsidRDefault="4D14C919" w14:paraId="30DDB23D" w14:textId="41B557C7">
      <w:pPr>
        <w:pStyle w:val="Normal"/>
        <w:shd w:val="clear" w:color="auto" w:fill="FFFFFF" w:themeFill="background1"/>
        <w:spacing w:beforeAutospacing="on" w:afterAutospacing="on"/>
        <w:ind w:left="709"/>
      </w:pPr>
    </w:p>
    <w:p w:rsidRPr="003F691D" w:rsidR="00ED6E2D" w:rsidP="4D14C919" w:rsidRDefault="00ED6E2D" w14:paraId="6297A315" w14:textId="1D0C7F5F">
      <w:pPr>
        <w:numPr>
          <w:ilvl w:val="0"/>
          <w:numId w:val="5"/>
        </w:numPr>
        <w:shd w:val="clear" w:color="auto" w:fill="FFFFFF" w:themeFill="background1"/>
        <w:tabs>
          <w:tab w:val="clear" w:pos="720"/>
        </w:tabs>
        <w:spacing w:before="100" w:beforeAutospacing="on" w:after="100" w:afterAutospacing="on"/>
        <w:ind w:left="1276"/>
        <w:rPr>
          <w:rFonts w:ascii="Arial" w:hAnsi="Arial" w:cs="Arial"/>
          <w:color w:val="121512"/>
          <w:sz w:val="22"/>
          <w:szCs w:val="22"/>
        </w:rPr>
      </w:pPr>
      <w:commentRangeStart w:id="1708909829"/>
      <w:r w:rsidRPr="4D14C919" w:rsidR="00ED6E2D">
        <w:rPr>
          <w:rFonts w:ascii="Arial" w:hAnsi="Arial" w:cs="Arial"/>
          <w:b w:val="1"/>
          <w:bCs w:val="1"/>
          <w:color w:val="121512"/>
          <w:sz w:val="22"/>
          <w:szCs w:val="22"/>
        </w:rPr>
        <w:t>Producción</w:t>
      </w:r>
      <w:r w:rsidRPr="4D14C919" w:rsidR="00ED6E2D">
        <w:rPr>
          <w:rFonts w:ascii="Arial" w:hAnsi="Arial" w:cs="Arial"/>
          <w:color w:val="121512"/>
          <w:sz w:val="22"/>
          <w:szCs w:val="22"/>
        </w:rPr>
        <w:t>: </w:t>
      </w:r>
      <w:r w:rsidRPr="4D14C919" w:rsidR="003F691D">
        <w:rPr>
          <w:rFonts w:ascii="Arial" w:hAnsi="Arial" w:cs="Arial"/>
          <w:color w:val="121512"/>
          <w:sz w:val="22"/>
          <w:szCs w:val="22"/>
        </w:rPr>
        <w:t>c</w:t>
      </w:r>
      <w:r w:rsidRPr="4D14C919" w:rsidR="00ED6E2D">
        <w:rPr>
          <w:rFonts w:ascii="Arial" w:hAnsi="Arial" w:cs="Arial"/>
          <w:color w:val="121512"/>
          <w:sz w:val="22"/>
          <w:szCs w:val="22"/>
        </w:rPr>
        <w:t>ontrol de la calidad de las materias primas, incluyendo su origen, almacenamiento y transporte; implementación de prácticas agrícolas adecuadas, como el uso de pesticidas autorizados y en las cantidades correctas; y el control de plagas y animales.</w:t>
      </w:r>
    </w:p>
    <w:p w:rsidRPr="003F691D" w:rsidR="00ED6E2D" w:rsidP="4D14C919" w:rsidRDefault="00ED6E2D" w14:paraId="0AF2E7DB" w14:textId="1C256B42">
      <w:pPr>
        <w:shd w:val="clear" w:color="auto" w:fill="FFFFFF" w:themeFill="background1"/>
        <w:tabs>
          <w:tab w:val="clear" w:pos="720"/>
        </w:tabs>
        <w:spacing w:before="100" w:beforeAutospacing="on" w:after="100" w:afterAutospacing="on"/>
        <w:ind w:left="1276"/>
        <w:jc w:val="center"/>
        <w:rPr>
          <w:rFonts w:ascii="Arial" w:hAnsi="Arial" w:cs="Arial"/>
          <w:color w:val="121512"/>
          <w:sz w:val="22"/>
          <w:szCs w:val="22"/>
        </w:rPr>
      </w:pPr>
      <w:r w:rsidR="01E1850A">
        <w:drawing>
          <wp:inline wp14:editId="2202ACCD" wp14:anchorId="14523C1A">
            <wp:extent cx="4048125" cy="2024063"/>
            <wp:effectExtent l="0" t="0" r="0" b="0"/>
            <wp:docPr id="658068809" name="" title=""/>
            <wp:cNvGraphicFramePr>
              <a:graphicFrameLocks noChangeAspect="1"/>
            </wp:cNvGraphicFramePr>
            <a:graphic>
              <a:graphicData uri="http://schemas.openxmlformats.org/drawingml/2006/picture">
                <pic:pic>
                  <pic:nvPicPr>
                    <pic:cNvPr id="0" name=""/>
                    <pic:cNvPicPr/>
                  </pic:nvPicPr>
                  <pic:blipFill>
                    <a:blip r:embed="R7ab34ac5c32a4ea4">
                      <a:extLst>
                        <a:ext xmlns:a="http://schemas.openxmlformats.org/drawingml/2006/main" uri="{28A0092B-C50C-407E-A947-70E740481C1C}">
                          <a14:useLocalDpi val="0"/>
                        </a:ext>
                      </a:extLst>
                    </a:blip>
                    <a:stretch>
                      <a:fillRect/>
                    </a:stretch>
                  </pic:blipFill>
                  <pic:spPr>
                    <a:xfrm>
                      <a:off x="0" y="0"/>
                      <a:ext cx="4048125" cy="2024063"/>
                    </a:xfrm>
                    <a:prstGeom prst="rect">
                      <a:avLst/>
                    </a:prstGeom>
                  </pic:spPr>
                </pic:pic>
              </a:graphicData>
            </a:graphic>
          </wp:inline>
        </w:drawing>
      </w:r>
      <w:r w:rsidRPr="4D14C919" w:rsidR="01E1850A">
        <w:rPr>
          <w:rFonts w:ascii="Arial" w:hAnsi="Arial" w:cs="Arial"/>
          <w:color w:val="121512"/>
          <w:sz w:val="22"/>
          <w:szCs w:val="22"/>
        </w:rPr>
        <w:t xml:space="preserve"> </w:t>
      </w:r>
      <w:r w:rsidRPr="4D14C919" w:rsidR="01E1850A">
        <w:rPr>
          <w:rFonts w:ascii="Arial" w:hAnsi="Arial" w:eastAsia="Arial" w:cs="Arial"/>
          <w:noProof w:val="0"/>
          <w:sz w:val="22"/>
          <w:szCs w:val="22"/>
          <w:lang w:val="es-CO"/>
        </w:rPr>
        <w:t>https://as2.ftcdn.net/v2/jpg/08/98/41/61/1000_F_898416170_HV8cBgUoNxGtjkQOdRVOpHoxoZ9Nl7iT.jpg</w:t>
      </w:r>
    </w:p>
    <w:p w:rsidR="4D14C919" w:rsidP="4D14C919" w:rsidRDefault="4D14C919" w14:paraId="0FCE120D" w14:textId="34275030">
      <w:pPr>
        <w:pStyle w:val="Normal"/>
        <w:shd w:val="clear" w:color="auto" w:fill="FFFFFF" w:themeFill="background1"/>
        <w:tabs>
          <w:tab w:val="clear" w:leader="none" w:pos="720"/>
        </w:tabs>
        <w:spacing w:beforeAutospacing="on" w:afterAutospacing="on"/>
        <w:ind w:left="720"/>
      </w:pPr>
    </w:p>
    <w:p w:rsidRPr="003F691D" w:rsidR="00ED6E2D" w:rsidP="00E8180C" w:rsidRDefault="00ED6E2D" w14:paraId="23B57429" w14:textId="207D0208">
      <w:pPr>
        <w:numPr>
          <w:ilvl w:val="0"/>
          <w:numId w:val="5"/>
        </w:numPr>
        <w:shd w:val="clear" w:color="auto" w:fill="FFFFFF"/>
        <w:tabs>
          <w:tab w:val="clear" w:pos="720"/>
        </w:tabs>
        <w:spacing w:before="100" w:beforeAutospacing="1" w:after="100" w:afterAutospacing="1"/>
        <w:ind w:left="1276"/>
        <w:rPr>
          <w:rFonts w:ascii="Arial" w:hAnsi="Arial" w:cs="Arial"/>
          <w:color w:val="121512"/>
          <w:sz w:val="22"/>
          <w:szCs w:val="22"/>
        </w:rPr>
      </w:pPr>
      <w:r w:rsidRPr="4D14C919" w:rsidR="00ED6E2D">
        <w:rPr>
          <w:rFonts w:ascii="Arial" w:hAnsi="Arial" w:cs="Arial"/>
          <w:b w:val="1"/>
          <w:bCs w:val="1"/>
          <w:color w:val="121512"/>
          <w:sz w:val="22"/>
          <w:szCs w:val="22"/>
        </w:rPr>
        <w:t>Procesamiento:</w:t>
      </w:r>
      <w:r w:rsidRPr="4D14C919" w:rsidR="00ED6E2D">
        <w:rPr>
          <w:rFonts w:ascii="Arial" w:hAnsi="Arial" w:cs="Arial"/>
          <w:color w:val="121512"/>
          <w:sz w:val="22"/>
          <w:szCs w:val="22"/>
        </w:rPr>
        <w:t> </w:t>
      </w:r>
      <w:r w:rsidRPr="4D14C919" w:rsidR="003F691D">
        <w:rPr>
          <w:rFonts w:ascii="Arial" w:hAnsi="Arial" w:cs="Arial"/>
          <w:color w:val="121512"/>
          <w:sz w:val="22"/>
          <w:szCs w:val="22"/>
        </w:rPr>
        <w:t>c</w:t>
      </w:r>
      <w:r w:rsidRPr="4D14C919" w:rsidR="00ED6E2D">
        <w:rPr>
          <w:rFonts w:ascii="Arial" w:hAnsi="Arial" w:cs="Arial"/>
          <w:color w:val="121512"/>
          <w:sz w:val="22"/>
          <w:szCs w:val="22"/>
        </w:rPr>
        <w:t>ontrol de la temperatura y tiempo de cocción, refrigeración y congelación; control del pH y la humedad; y la pasteurización o esterilización de los productos.</w:t>
      </w:r>
    </w:p>
    <w:p w:rsidR="71347EA1" w:rsidP="4D14C919" w:rsidRDefault="71347EA1" w14:paraId="1190F1A6" w14:textId="6A5CCFEF">
      <w:pPr>
        <w:pStyle w:val="Normal"/>
        <w:suppressLineNumbers w:val="0"/>
        <w:shd w:val="clear" w:color="auto" w:fill="FFFFFF" w:themeFill="background1"/>
        <w:tabs>
          <w:tab w:val="clear" w:leader="none" w:pos="720"/>
        </w:tabs>
        <w:bidi w:val="0"/>
        <w:spacing w:beforeAutospacing="on" w:afterAutospacing="on" w:line="240" w:lineRule="auto"/>
        <w:ind w:left="1276" w:right="0"/>
        <w:jc w:val="center"/>
        <w:rPr>
          <w:rFonts w:ascii="Arial" w:hAnsi="Arial" w:cs="Arial"/>
          <w:color w:val="121512"/>
          <w:sz w:val="22"/>
          <w:szCs w:val="22"/>
        </w:rPr>
      </w:pPr>
      <w:r w:rsidR="71347EA1">
        <w:drawing>
          <wp:inline wp14:editId="464A2C8A" wp14:anchorId="081D4479">
            <wp:extent cx="4086225" cy="2286000"/>
            <wp:effectExtent l="0" t="0" r="0" b="0"/>
            <wp:docPr id="100616792" name="" title=""/>
            <wp:cNvGraphicFramePr>
              <a:graphicFrameLocks noChangeAspect="1"/>
            </wp:cNvGraphicFramePr>
            <a:graphic>
              <a:graphicData uri="http://schemas.openxmlformats.org/drawingml/2006/picture">
                <pic:pic>
                  <pic:nvPicPr>
                    <pic:cNvPr id="0" name=""/>
                    <pic:cNvPicPr/>
                  </pic:nvPicPr>
                  <pic:blipFill>
                    <a:blip r:embed="R6ac35a626611412f">
                      <a:extLst>
                        <a:ext xmlns:a="http://schemas.openxmlformats.org/drawingml/2006/main" uri="{28A0092B-C50C-407E-A947-70E740481C1C}">
                          <a14:useLocalDpi val="0"/>
                        </a:ext>
                      </a:extLst>
                    </a:blip>
                    <a:stretch>
                      <a:fillRect/>
                    </a:stretch>
                  </pic:blipFill>
                  <pic:spPr>
                    <a:xfrm>
                      <a:off x="0" y="0"/>
                      <a:ext cx="4086225" cy="2286000"/>
                    </a:xfrm>
                    <a:prstGeom prst="rect">
                      <a:avLst/>
                    </a:prstGeom>
                  </pic:spPr>
                </pic:pic>
              </a:graphicData>
            </a:graphic>
          </wp:inline>
        </w:drawing>
      </w:r>
    </w:p>
    <w:p w:rsidR="71347EA1" w:rsidP="4D14C919" w:rsidRDefault="71347EA1" w14:paraId="1CDFB29F" w14:textId="22159EAF">
      <w:pPr>
        <w:pStyle w:val="Normal"/>
        <w:suppressLineNumbers w:val="0"/>
        <w:shd w:val="clear" w:color="auto" w:fill="FFFFFF" w:themeFill="background1"/>
        <w:tabs>
          <w:tab w:val="clear" w:leader="none" w:pos="720"/>
        </w:tabs>
        <w:bidi w:val="0"/>
        <w:spacing w:beforeAutospacing="on" w:afterAutospacing="on" w:line="240" w:lineRule="auto"/>
        <w:ind w:left="1276" w:right="0"/>
        <w:jc w:val="left"/>
        <w:rPr>
          <w:rFonts w:ascii="Arial" w:hAnsi="Arial" w:cs="Arial"/>
          <w:color w:val="121512"/>
          <w:sz w:val="22"/>
          <w:szCs w:val="22"/>
        </w:rPr>
      </w:pPr>
      <w:hyperlink r:id="R5d8a55b5dcff4d83">
        <w:r w:rsidRPr="4D14C919" w:rsidR="71347EA1">
          <w:rPr>
            <w:rStyle w:val="Hipervnculo"/>
            <w:rFonts w:ascii="Arial" w:hAnsi="Arial" w:cs="Arial"/>
            <w:sz w:val="22"/>
            <w:szCs w:val="22"/>
          </w:rPr>
          <w:t>https://stock.adobe.com/co/images/coronavirus-pandemic-prevention-wash-hands-with-soap-warm-water-and-rubbing-nails-and-fingers-washing-frequently-or-using-hand-sanitizer-gel/327712448</w:t>
        </w:r>
      </w:hyperlink>
    </w:p>
    <w:p w:rsidR="4D14C919" w:rsidP="4D14C919" w:rsidRDefault="4D14C919" w14:paraId="392DC53E" w14:textId="27B60723">
      <w:pPr>
        <w:pStyle w:val="Normal"/>
        <w:suppressLineNumbers w:val="0"/>
        <w:shd w:val="clear" w:color="auto" w:fill="FFFFFF" w:themeFill="background1"/>
        <w:tabs>
          <w:tab w:val="clear" w:leader="none" w:pos="720"/>
        </w:tabs>
        <w:bidi w:val="0"/>
        <w:spacing w:beforeAutospacing="on" w:afterAutospacing="on" w:line="240" w:lineRule="auto"/>
        <w:ind w:left="1276" w:right="0"/>
        <w:jc w:val="left"/>
        <w:rPr>
          <w:rFonts w:ascii="Arial" w:hAnsi="Arial" w:cs="Arial"/>
          <w:color w:val="121512"/>
          <w:sz w:val="22"/>
          <w:szCs w:val="22"/>
        </w:rPr>
      </w:pPr>
    </w:p>
    <w:p w:rsidRPr="003F691D" w:rsidR="00ED6E2D" w:rsidP="00E8180C" w:rsidRDefault="00ED6E2D" w14:paraId="03360AD3" w14:textId="4E678DAC">
      <w:pPr>
        <w:numPr>
          <w:ilvl w:val="0"/>
          <w:numId w:val="5"/>
        </w:numPr>
        <w:shd w:val="clear" w:color="auto" w:fill="FFFFFF"/>
        <w:tabs>
          <w:tab w:val="clear" w:pos="720"/>
        </w:tabs>
        <w:spacing w:before="100" w:beforeAutospacing="1" w:after="100" w:afterAutospacing="1"/>
        <w:ind w:left="1276"/>
        <w:rPr>
          <w:rFonts w:ascii="Arial" w:hAnsi="Arial" w:cs="Arial"/>
          <w:color w:val="121512"/>
          <w:sz w:val="22"/>
          <w:szCs w:val="22"/>
        </w:rPr>
      </w:pPr>
      <w:r w:rsidRPr="4D14C919" w:rsidR="00ED6E2D">
        <w:rPr>
          <w:rFonts w:ascii="Arial" w:hAnsi="Arial" w:cs="Arial"/>
          <w:b w:val="1"/>
          <w:bCs w:val="1"/>
          <w:color w:val="121512"/>
          <w:sz w:val="22"/>
          <w:szCs w:val="22"/>
        </w:rPr>
        <w:t>Manipulación:</w:t>
      </w:r>
      <w:r w:rsidRPr="4D14C919" w:rsidR="00ED6E2D">
        <w:rPr>
          <w:rFonts w:ascii="Arial" w:hAnsi="Arial" w:cs="Arial"/>
          <w:color w:val="121512"/>
          <w:sz w:val="22"/>
          <w:szCs w:val="22"/>
        </w:rPr>
        <w:t> </w:t>
      </w:r>
      <w:r w:rsidRPr="4D14C919" w:rsidR="003F691D">
        <w:rPr>
          <w:rFonts w:ascii="Arial" w:hAnsi="Arial" w:cs="Arial"/>
          <w:color w:val="121512"/>
          <w:sz w:val="22"/>
          <w:szCs w:val="22"/>
        </w:rPr>
        <w:t>l</w:t>
      </w:r>
      <w:r w:rsidRPr="4D14C919" w:rsidR="00ED6E2D">
        <w:rPr>
          <w:rFonts w:ascii="Arial" w:hAnsi="Arial" w:cs="Arial"/>
          <w:color w:val="121512"/>
          <w:sz w:val="22"/>
          <w:szCs w:val="22"/>
        </w:rPr>
        <w:t>avado correcto de las manos y superficies; uso de utensilios limpios y separados para alimentos crudos y cocidos; almacenamiento adecuado de los alimentos, incluyendo la temperatura y la humedad; y la prevención de la contaminación cruzada.</w:t>
      </w:r>
    </w:p>
    <w:p w:rsidR="1A083F36" w:rsidP="4D14C919" w:rsidRDefault="1A083F36" w14:paraId="055C1A2B" w14:textId="5C6AED8D">
      <w:pPr>
        <w:pStyle w:val="Normal"/>
        <w:shd w:val="clear" w:color="auto" w:fill="FFFFFF" w:themeFill="background1"/>
        <w:tabs>
          <w:tab w:val="clear" w:leader="none" w:pos="720"/>
        </w:tabs>
        <w:spacing w:beforeAutospacing="on" w:afterAutospacing="on"/>
        <w:jc w:val="center"/>
      </w:pPr>
      <w:r w:rsidR="1A083F36">
        <w:drawing>
          <wp:inline wp14:editId="50A06240" wp14:anchorId="38477573">
            <wp:extent cx="4048125" cy="2698750"/>
            <wp:effectExtent l="0" t="0" r="0" b="0"/>
            <wp:docPr id="1327020277" name="" title=""/>
            <wp:cNvGraphicFramePr>
              <a:graphicFrameLocks noChangeAspect="1"/>
            </wp:cNvGraphicFramePr>
            <a:graphic>
              <a:graphicData uri="http://schemas.openxmlformats.org/drawingml/2006/picture">
                <pic:pic>
                  <pic:nvPicPr>
                    <pic:cNvPr id="0" name=""/>
                    <pic:cNvPicPr/>
                  </pic:nvPicPr>
                  <pic:blipFill>
                    <a:blip r:embed="R68cfa79a3a6c4ea5">
                      <a:extLst>
                        <a:ext xmlns:a="http://schemas.openxmlformats.org/drawingml/2006/main" uri="{28A0092B-C50C-407E-A947-70E740481C1C}">
                          <a14:useLocalDpi val="0"/>
                        </a:ext>
                      </a:extLst>
                    </a:blip>
                    <a:stretch>
                      <a:fillRect/>
                    </a:stretch>
                  </pic:blipFill>
                  <pic:spPr>
                    <a:xfrm>
                      <a:off x="0" y="0"/>
                      <a:ext cx="4048125" cy="2698750"/>
                    </a:xfrm>
                    <a:prstGeom prst="rect">
                      <a:avLst/>
                    </a:prstGeom>
                  </pic:spPr>
                </pic:pic>
              </a:graphicData>
            </a:graphic>
          </wp:inline>
        </w:drawing>
      </w:r>
    </w:p>
    <w:p w:rsidR="4D14C919" w:rsidP="4D14C919" w:rsidRDefault="4D14C919" w14:paraId="1165B534" w14:textId="39FE7993">
      <w:pPr>
        <w:shd w:val="clear" w:color="auto" w:fill="FFFFFF" w:themeFill="background1"/>
        <w:tabs>
          <w:tab w:val="clear" w:leader="none" w:pos="720"/>
        </w:tabs>
        <w:spacing w:beforeAutospacing="on" w:afterAutospacing="on"/>
        <w:ind w:left="720" w:firstLine="720"/>
        <w:rPr>
          <w:rFonts w:ascii="Arial" w:hAnsi="Arial" w:cs="Arial"/>
          <w:sz w:val="22"/>
          <w:szCs w:val="22"/>
        </w:rPr>
      </w:pPr>
    </w:p>
    <w:p w:rsidR="1A083F36" w:rsidP="4D14C919" w:rsidRDefault="1A083F36" w14:paraId="19FDB67F" w14:textId="1AB6636D">
      <w:pPr>
        <w:shd w:val="clear" w:color="auto" w:fill="FFFFFF" w:themeFill="background1"/>
        <w:tabs>
          <w:tab w:val="clear" w:leader="none" w:pos="720"/>
        </w:tabs>
        <w:spacing w:beforeAutospacing="on" w:afterAutospacing="on"/>
        <w:ind w:left="720" w:firstLine="720"/>
        <w:rPr>
          <w:rStyle w:val="Hipervnculo"/>
          <w:rFonts w:ascii="Arial" w:hAnsi="Arial" w:cs="Arial"/>
          <w:sz w:val="22"/>
          <w:szCs w:val="22"/>
        </w:rPr>
      </w:pPr>
      <w:hyperlink r:id="R322604867aaa4c7d">
        <w:r w:rsidRPr="4D14C919" w:rsidR="1A083F36">
          <w:rPr>
            <w:rStyle w:val="Hipervnculo"/>
            <w:rFonts w:ascii="Arial" w:hAnsi="Arial" w:cs="Arial"/>
            <w:sz w:val="22"/>
            <w:szCs w:val="22"/>
          </w:rPr>
          <w:t>https://as2.ftcdn.net/v2/jpg/09/02/19/67/1000_F_902196702_gUGhI6C2KTzZSZbmdPTv4sH614VwmvQP.jpg</w:t>
        </w:r>
      </w:hyperlink>
    </w:p>
    <w:p w:rsidR="4D14C919" w:rsidP="4D14C919" w:rsidRDefault="4D14C919" w14:paraId="33147BE5" w14:textId="7861F66D">
      <w:pPr>
        <w:shd w:val="clear" w:color="auto" w:fill="FFFFFF" w:themeFill="background1"/>
        <w:tabs>
          <w:tab w:val="clear" w:leader="none" w:pos="720"/>
        </w:tabs>
        <w:spacing w:beforeAutospacing="on" w:afterAutospacing="on"/>
        <w:rPr>
          <w:rFonts w:ascii="Arial" w:hAnsi="Arial" w:cs="Arial"/>
          <w:color w:val="121512"/>
          <w:sz w:val="22"/>
          <w:szCs w:val="22"/>
        </w:rPr>
      </w:pPr>
    </w:p>
    <w:p w:rsidRPr="003F691D" w:rsidR="00ED6E2D" w:rsidP="00E8180C" w:rsidRDefault="00ED6E2D" w14:paraId="4B4A0540" w14:textId="6A05CE49">
      <w:pPr>
        <w:numPr>
          <w:ilvl w:val="0"/>
          <w:numId w:val="5"/>
        </w:numPr>
        <w:shd w:val="clear" w:color="auto" w:fill="FFFFFF"/>
        <w:tabs>
          <w:tab w:val="clear" w:pos="720"/>
        </w:tabs>
        <w:spacing w:before="100" w:beforeAutospacing="1" w:after="100" w:afterAutospacing="1"/>
        <w:ind w:left="1276"/>
        <w:rPr>
          <w:rFonts w:ascii="Arial" w:hAnsi="Arial" w:cs="Arial"/>
          <w:color w:val="121512"/>
          <w:sz w:val="22"/>
          <w:szCs w:val="22"/>
        </w:rPr>
      </w:pPr>
      <w:r w:rsidRPr="4D14C919" w:rsidR="00ED6E2D">
        <w:rPr>
          <w:rFonts w:ascii="Arial" w:hAnsi="Arial" w:cs="Arial"/>
          <w:b w:val="1"/>
          <w:bCs w:val="1"/>
          <w:color w:val="121512"/>
          <w:sz w:val="22"/>
          <w:szCs w:val="22"/>
        </w:rPr>
        <w:t>Distribución y venta:</w:t>
      </w:r>
      <w:r w:rsidRPr="4D14C919" w:rsidR="00ED6E2D">
        <w:rPr>
          <w:rFonts w:ascii="Arial" w:hAnsi="Arial" w:cs="Arial"/>
          <w:color w:val="121512"/>
          <w:sz w:val="22"/>
          <w:szCs w:val="22"/>
        </w:rPr>
        <w:t> </w:t>
      </w:r>
      <w:r w:rsidRPr="4D14C919" w:rsidR="003F691D">
        <w:rPr>
          <w:rFonts w:ascii="Arial" w:hAnsi="Arial" w:cs="Arial"/>
          <w:color w:val="121512"/>
          <w:sz w:val="22"/>
          <w:szCs w:val="22"/>
        </w:rPr>
        <w:t>c</w:t>
      </w:r>
      <w:r w:rsidRPr="4D14C919" w:rsidR="00ED6E2D">
        <w:rPr>
          <w:rFonts w:ascii="Arial" w:hAnsi="Arial" w:cs="Arial"/>
          <w:color w:val="121512"/>
          <w:sz w:val="22"/>
          <w:szCs w:val="22"/>
        </w:rPr>
        <w:t>ontrol de la cadena de frío durante el transporte y almacenamiento; y la correcta manipulación y exhibición de los alimentos en los puntos de venta.</w:t>
      </w:r>
    </w:p>
    <w:p w:rsidR="4D14C919" w:rsidP="4D14C919" w:rsidRDefault="4D14C919" w14:paraId="1DF5C962" w14:textId="15E37279">
      <w:pPr>
        <w:shd w:val="clear" w:color="auto" w:fill="FFFFFF" w:themeFill="background1"/>
        <w:tabs>
          <w:tab w:val="clear" w:leader="none" w:pos="720"/>
        </w:tabs>
        <w:spacing w:beforeAutospacing="on" w:afterAutospacing="on"/>
        <w:rPr>
          <w:rFonts w:ascii="Arial" w:hAnsi="Arial" w:cs="Arial"/>
          <w:color w:val="121512"/>
          <w:sz w:val="22"/>
          <w:szCs w:val="22"/>
        </w:rPr>
      </w:pPr>
    </w:p>
    <w:p w:rsidR="4D14C919" w:rsidP="4D14C919" w:rsidRDefault="4D14C919" w14:paraId="7872A85E" w14:textId="4976DB3C">
      <w:pPr>
        <w:shd w:val="clear" w:color="auto" w:fill="FFFFFF" w:themeFill="background1"/>
        <w:tabs>
          <w:tab w:val="clear" w:leader="none" w:pos="720"/>
        </w:tabs>
        <w:spacing w:beforeAutospacing="on" w:afterAutospacing="on"/>
        <w:rPr>
          <w:rFonts w:ascii="Arial" w:hAnsi="Arial" w:cs="Arial"/>
          <w:color w:val="121512"/>
          <w:sz w:val="22"/>
          <w:szCs w:val="22"/>
        </w:rPr>
      </w:pPr>
    </w:p>
    <w:p w:rsidR="4D14C919" w:rsidP="4D14C919" w:rsidRDefault="4D14C919" w14:paraId="0F463315" w14:textId="6A064813">
      <w:pPr>
        <w:shd w:val="clear" w:color="auto" w:fill="FFFFFF" w:themeFill="background1"/>
        <w:tabs>
          <w:tab w:val="clear" w:leader="none" w:pos="720"/>
        </w:tabs>
        <w:spacing w:beforeAutospacing="on" w:afterAutospacing="on"/>
        <w:rPr>
          <w:rFonts w:ascii="Arial" w:hAnsi="Arial" w:cs="Arial"/>
          <w:color w:val="121512"/>
          <w:sz w:val="22"/>
          <w:szCs w:val="22"/>
        </w:rPr>
      </w:pPr>
    </w:p>
    <w:p w:rsidRPr="00ED6E2D" w:rsidR="00ED6E2D" w:rsidP="006600CC" w:rsidRDefault="00ED6E2D" w14:paraId="71B83A1C" w14:textId="4926E03F">
      <w:pPr>
        <w:shd w:val="clear" w:color="auto" w:fill="FFFFFF"/>
        <w:spacing w:before="100" w:beforeAutospacing="1" w:after="100" w:afterAutospacing="1"/>
        <w:ind w:left="426"/>
        <w:rPr>
          <w:rFonts w:ascii="Arial" w:hAnsi="Arial" w:cs="Arial"/>
          <w:b/>
          <w:bCs/>
          <w:color w:val="121512"/>
          <w:sz w:val="22"/>
          <w:szCs w:val="22"/>
        </w:rPr>
      </w:pPr>
      <w:r w:rsidRPr="00ED6E2D">
        <w:rPr>
          <w:rFonts w:ascii="Arial" w:hAnsi="Arial" w:cs="Arial"/>
          <w:b/>
          <w:bCs/>
          <w:color w:val="121512"/>
          <w:sz w:val="22"/>
          <w:szCs w:val="22"/>
        </w:rPr>
        <w:t>Vigilancia y Acciones Correctivas</w:t>
      </w:r>
    </w:p>
    <w:p w:rsidRPr="00ED6E2D" w:rsidR="00ED6E2D" w:rsidP="006600CC" w:rsidRDefault="00ED6E2D" w14:paraId="439A32C4" w14:textId="77777777">
      <w:pPr>
        <w:shd w:val="clear" w:color="auto" w:fill="FFFFFF"/>
        <w:spacing w:before="100" w:beforeAutospacing="1" w:after="100" w:afterAutospacing="1"/>
        <w:ind w:left="426"/>
        <w:rPr>
          <w:rFonts w:ascii="Arial" w:hAnsi="Arial" w:cs="Arial"/>
          <w:color w:val="121512"/>
          <w:sz w:val="22"/>
          <w:szCs w:val="22"/>
        </w:rPr>
      </w:pPr>
      <w:r w:rsidRPr="00ED6E2D">
        <w:rPr>
          <w:rFonts w:ascii="Arial" w:hAnsi="Arial" w:cs="Arial"/>
          <w:color w:val="121512"/>
          <w:sz w:val="22"/>
          <w:szCs w:val="22"/>
        </w:rPr>
        <w:t xml:space="preserve">Para asegurar la efectividad del sistema HACCP, es necesario monitorizar los PCC y tomar acciones correctivas si se detectan desviaciones. </w:t>
      </w:r>
    </w:p>
    <w:p w:rsidRPr="003F691D" w:rsidR="00ED6E2D" w:rsidP="4D14C919" w:rsidRDefault="00ED6E2D" w14:paraId="0D9A66F1" w14:textId="032BAF09">
      <w:pPr>
        <w:pStyle w:val="Normal"/>
        <w:shd w:val="clear" w:color="auto" w:fill="FFFFFF" w:themeFill="background1"/>
        <w:spacing w:before="100" w:beforeAutospacing="on" w:after="100" w:afterAutospacing="on"/>
        <w:ind w:left="426"/>
        <w:jc w:val="center"/>
      </w:pPr>
      <w:r w:rsidRPr="4D14C919" w:rsidR="00ED6E2D">
        <w:rPr>
          <w:rFonts w:ascii="Arial" w:hAnsi="Arial" w:cs="Arial"/>
          <w:color w:val="121512"/>
          <w:sz w:val="22"/>
          <w:szCs w:val="22"/>
        </w:rPr>
        <w:t>Cómo monitorear y controlar los PCC:</w:t>
      </w:r>
      <w:r w:rsidR="11AC915B">
        <w:drawing>
          <wp:inline wp14:editId="26E11B14" wp14:anchorId="388B7C10">
            <wp:extent cx="4086225" cy="2286000"/>
            <wp:effectExtent l="0" t="0" r="0" b="0"/>
            <wp:docPr id="2141930856" name="" title=""/>
            <wp:cNvGraphicFramePr>
              <a:graphicFrameLocks noChangeAspect="1"/>
            </wp:cNvGraphicFramePr>
            <a:graphic>
              <a:graphicData uri="http://schemas.openxmlformats.org/drawingml/2006/picture">
                <pic:pic>
                  <pic:nvPicPr>
                    <pic:cNvPr id="0" name=""/>
                    <pic:cNvPicPr/>
                  </pic:nvPicPr>
                  <pic:blipFill>
                    <a:blip r:embed="R2b0ae45ca5214953">
                      <a:extLst>
                        <a:ext xmlns:a="http://schemas.openxmlformats.org/drawingml/2006/main" uri="{28A0092B-C50C-407E-A947-70E740481C1C}">
                          <a14:useLocalDpi val="0"/>
                        </a:ext>
                      </a:extLst>
                    </a:blip>
                    <a:stretch>
                      <a:fillRect/>
                    </a:stretch>
                  </pic:blipFill>
                  <pic:spPr>
                    <a:xfrm>
                      <a:off x="0" y="0"/>
                      <a:ext cx="4086225" cy="2286000"/>
                    </a:xfrm>
                    <a:prstGeom prst="rect">
                      <a:avLst/>
                    </a:prstGeom>
                  </pic:spPr>
                </pic:pic>
              </a:graphicData>
            </a:graphic>
          </wp:inline>
        </w:drawing>
      </w:r>
    </w:p>
    <w:p w:rsidR="11AC915B" w:rsidP="4D14C919" w:rsidRDefault="11AC915B" w14:paraId="50578185" w14:textId="3A3D8909">
      <w:pPr>
        <w:pStyle w:val="Normal"/>
        <w:shd w:val="clear" w:color="auto" w:fill="FFFFFF" w:themeFill="background1"/>
        <w:spacing w:beforeAutospacing="on" w:afterAutospacing="on"/>
        <w:ind w:left="426"/>
      </w:pPr>
      <w:hyperlink r:id="R2e5f5849c75240e5">
        <w:r w:rsidRPr="4D14C919" w:rsidR="11AC915B">
          <w:rPr>
            <w:rStyle w:val="Hipervnculo"/>
          </w:rPr>
          <w:t>https://stock.adobe.com/co/images/a-close-up-image-of-a-temperature-sensor-mounted-on-a-stainless-steel-tank-in-a-brewery-the-sensor-is-displaying-a-reading-of-16-degrees-celsius/847655136</w:t>
        </w:r>
      </w:hyperlink>
    </w:p>
    <w:p w:rsidR="4D14C919" w:rsidP="4D14C919" w:rsidRDefault="4D14C919" w14:paraId="7B2CAEED" w14:textId="05C96DF6">
      <w:pPr>
        <w:pStyle w:val="Normal"/>
        <w:shd w:val="clear" w:color="auto" w:fill="FFFFFF" w:themeFill="background1"/>
        <w:spacing w:beforeAutospacing="on" w:afterAutospacing="on"/>
        <w:ind w:left="426"/>
      </w:pPr>
    </w:p>
    <w:p w:rsidRPr="00ED6E2D" w:rsidR="00ED6E2D" w:rsidP="00E8180C" w:rsidRDefault="00ED6E2D" w14:paraId="776BE7F1" w14:textId="3989FF9B">
      <w:pPr>
        <w:pStyle w:val="Prrafodelista"/>
        <w:numPr>
          <w:ilvl w:val="2"/>
          <w:numId w:val="1"/>
        </w:numPr>
        <w:shd w:val="clear" w:color="auto" w:fill="FFFFFF"/>
        <w:spacing w:before="100" w:beforeAutospacing="1" w:after="100" w:afterAutospacing="1"/>
        <w:ind w:left="1276"/>
        <w:rPr>
          <w:color w:val="121512"/>
        </w:rPr>
      </w:pPr>
      <w:r w:rsidRPr="4D14C919" w:rsidR="00ED6E2D">
        <w:rPr>
          <w:b w:val="1"/>
          <w:bCs w:val="1"/>
          <w:color w:val="121512"/>
        </w:rPr>
        <w:t>Establecimiento de límites críticos:</w:t>
      </w:r>
      <w:r w:rsidRPr="4D14C919" w:rsidR="00ED6E2D">
        <w:rPr>
          <w:color w:val="121512"/>
        </w:rPr>
        <w:t> </w:t>
      </w:r>
      <w:r w:rsidRPr="4D14C919" w:rsidR="003F691D">
        <w:rPr>
          <w:color w:val="121512"/>
        </w:rPr>
        <w:t>p</w:t>
      </w:r>
      <w:r w:rsidRPr="4D14C919" w:rsidR="00ED6E2D">
        <w:rPr>
          <w:color w:val="121512"/>
        </w:rPr>
        <w:t>ara cada PCC, se establecen límites críticos que determinan las condiciones de seguridad. Estos límites pueden ser de temperatura, tiempo, pH, humedad, etc.</w:t>
      </w:r>
    </w:p>
    <w:p w:rsidR="0B0080DF" w:rsidP="4D14C919" w:rsidRDefault="0B0080DF" w14:paraId="06424ADF" w14:textId="3A0A1B9D">
      <w:pPr>
        <w:pStyle w:val="Normal"/>
        <w:shd w:val="clear" w:color="auto" w:fill="FFFFFF" w:themeFill="background1"/>
        <w:spacing w:beforeAutospacing="on" w:afterAutospacing="on"/>
        <w:ind w:left="0"/>
        <w:jc w:val="center"/>
      </w:pPr>
      <w:r w:rsidR="0B0080DF">
        <w:drawing>
          <wp:inline wp14:editId="68975591" wp14:anchorId="45D5D17A">
            <wp:extent cx="4038600" cy="2286000"/>
            <wp:effectExtent l="0" t="0" r="0" b="0"/>
            <wp:docPr id="403802196" name="" title=""/>
            <wp:cNvGraphicFramePr>
              <a:graphicFrameLocks noChangeAspect="1"/>
            </wp:cNvGraphicFramePr>
            <a:graphic>
              <a:graphicData uri="http://schemas.openxmlformats.org/drawingml/2006/picture">
                <pic:pic>
                  <pic:nvPicPr>
                    <pic:cNvPr id="0" name=""/>
                    <pic:cNvPicPr/>
                  </pic:nvPicPr>
                  <pic:blipFill>
                    <a:blip r:embed="Rc0bb62bb16854bbc">
                      <a:extLst>
                        <a:ext xmlns:a="http://schemas.openxmlformats.org/drawingml/2006/main" uri="{28A0092B-C50C-407E-A947-70E740481C1C}">
                          <a14:useLocalDpi val="0"/>
                        </a:ext>
                      </a:extLst>
                    </a:blip>
                    <a:stretch>
                      <a:fillRect/>
                    </a:stretch>
                  </pic:blipFill>
                  <pic:spPr>
                    <a:xfrm>
                      <a:off x="0" y="0"/>
                      <a:ext cx="4038600" cy="2286000"/>
                    </a:xfrm>
                    <a:prstGeom prst="rect">
                      <a:avLst/>
                    </a:prstGeom>
                  </pic:spPr>
                </pic:pic>
              </a:graphicData>
            </a:graphic>
          </wp:inline>
        </w:drawing>
      </w:r>
    </w:p>
    <w:p w:rsidR="0B0080DF" w:rsidP="4D14C919" w:rsidRDefault="0B0080DF" w14:paraId="685F960C" w14:textId="712E2874">
      <w:pPr>
        <w:pStyle w:val="Normal"/>
        <w:shd w:val="clear" w:color="auto" w:fill="FFFFFF" w:themeFill="background1"/>
        <w:spacing w:beforeAutospacing="on" w:afterAutospacing="on"/>
        <w:ind w:left="0"/>
      </w:pPr>
      <w:hyperlink r:id="R65b4c628564c4034">
        <w:r w:rsidRPr="4D14C919" w:rsidR="0B0080DF">
          <w:rPr>
            <w:rStyle w:val="Hipervnculo"/>
          </w:rPr>
          <w:t>https://t4.ftcdn.net/jpg/08/08/34/85/240_F_808348593_ahp6oMxuCcXysEoOtpYa3I1wf5Oilgma.jpg</w:t>
        </w:r>
      </w:hyperlink>
    </w:p>
    <w:p w:rsidR="4D14C919" w:rsidP="4D14C919" w:rsidRDefault="4D14C919" w14:paraId="5D1D3B0F" w14:textId="0352A6F1">
      <w:pPr>
        <w:pStyle w:val="Normal"/>
        <w:shd w:val="clear" w:color="auto" w:fill="FFFFFF" w:themeFill="background1"/>
        <w:spacing w:beforeAutospacing="on" w:afterAutospacing="on"/>
        <w:ind w:left="0"/>
      </w:pPr>
    </w:p>
    <w:p w:rsidRPr="00ED6E2D" w:rsidR="00ED6E2D" w:rsidP="00E8180C" w:rsidRDefault="00ED6E2D" w14:paraId="01ADF1D4" w14:textId="1F551A6A">
      <w:pPr>
        <w:pStyle w:val="Prrafodelista"/>
        <w:numPr>
          <w:ilvl w:val="2"/>
          <w:numId w:val="1"/>
        </w:numPr>
        <w:shd w:val="clear" w:color="auto" w:fill="FFFFFF"/>
        <w:spacing w:before="100" w:beforeAutospacing="1" w:after="100" w:afterAutospacing="1"/>
        <w:ind w:left="1276"/>
        <w:rPr>
          <w:color w:val="121512"/>
        </w:rPr>
      </w:pPr>
      <w:r w:rsidRPr="4D14C919" w:rsidR="00ED6E2D">
        <w:rPr>
          <w:b w:val="1"/>
          <w:bCs w:val="1"/>
          <w:color w:val="121512"/>
        </w:rPr>
        <w:t>Monitoreo continuo:</w:t>
      </w:r>
      <w:r w:rsidRPr="4D14C919" w:rsidR="00ED6E2D">
        <w:rPr>
          <w:color w:val="121512"/>
        </w:rPr>
        <w:t> </w:t>
      </w:r>
      <w:r w:rsidRPr="4D14C919" w:rsidR="003F691D">
        <w:rPr>
          <w:color w:val="121512"/>
        </w:rPr>
        <w:t>s</w:t>
      </w:r>
      <w:r w:rsidRPr="4D14C919" w:rsidR="00ED6E2D">
        <w:rPr>
          <w:color w:val="121512"/>
        </w:rPr>
        <w:t>e realiza un control continuo de los PCC para verificar que se cumplan los límites críticos establecidos.</w:t>
      </w:r>
    </w:p>
    <w:p w:rsidR="658C2BA3" w:rsidP="4D14C919" w:rsidRDefault="658C2BA3" w14:paraId="4CCE1188" w14:textId="10F18BCA">
      <w:pPr>
        <w:pStyle w:val="Normal"/>
        <w:shd w:val="clear" w:color="auto" w:fill="FFFFFF" w:themeFill="background1"/>
        <w:spacing w:beforeAutospacing="on" w:afterAutospacing="on"/>
        <w:ind w:left="0"/>
        <w:jc w:val="center"/>
      </w:pPr>
      <w:r w:rsidR="658C2BA3">
        <w:drawing>
          <wp:inline wp14:editId="69E440EC" wp14:anchorId="04BCD04E">
            <wp:extent cx="4572000" cy="3048000"/>
            <wp:effectExtent l="0" t="0" r="0" b="0"/>
            <wp:docPr id="1631131714" name="" title=""/>
            <wp:cNvGraphicFramePr>
              <a:graphicFrameLocks noChangeAspect="1"/>
            </wp:cNvGraphicFramePr>
            <a:graphic>
              <a:graphicData uri="http://schemas.openxmlformats.org/drawingml/2006/picture">
                <pic:pic>
                  <pic:nvPicPr>
                    <pic:cNvPr id="0" name=""/>
                    <pic:cNvPicPr/>
                  </pic:nvPicPr>
                  <pic:blipFill>
                    <a:blip r:embed="R5889865c58e54ad4">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658C2BA3" w:rsidP="4D14C919" w:rsidRDefault="658C2BA3" w14:paraId="5171EE37" w14:textId="1DD44D45">
      <w:pPr>
        <w:pStyle w:val="Normal"/>
        <w:shd w:val="clear" w:color="auto" w:fill="FFFFFF" w:themeFill="background1"/>
        <w:spacing w:beforeAutospacing="on" w:afterAutospacing="on"/>
        <w:ind w:left="0"/>
      </w:pPr>
      <w:hyperlink r:id="R81762622dec648d8">
        <w:r w:rsidRPr="4D14C919" w:rsidR="658C2BA3">
          <w:rPr>
            <w:rStyle w:val="Hipervnculo"/>
          </w:rPr>
          <w:t>https://as2.ftcdn.net/v2/jpg/04/03/22/79/1000_F_403227964_FA3pt2tp9Rxcx9TvAcE4s1u7ZiZI2B98.jpg</w:t>
        </w:r>
      </w:hyperlink>
    </w:p>
    <w:p w:rsidR="4D14C919" w:rsidP="4D14C919" w:rsidRDefault="4D14C919" w14:paraId="59EE495F" w14:textId="65916894">
      <w:pPr>
        <w:pStyle w:val="Normal"/>
        <w:shd w:val="clear" w:color="auto" w:fill="FFFFFF" w:themeFill="background1"/>
        <w:spacing w:beforeAutospacing="on" w:afterAutospacing="on"/>
        <w:ind w:left="0"/>
      </w:pPr>
    </w:p>
    <w:p w:rsidRPr="00ED6E2D" w:rsidR="00ED6E2D" w:rsidP="00E8180C" w:rsidRDefault="00ED6E2D" w14:paraId="09230D70" w14:textId="07D5934A">
      <w:pPr>
        <w:pStyle w:val="Prrafodelista"/>
        <w:numPr>
          <w:ilvl w:val="2"/>
          <w:numId w:val="1"/>
        </w:numPr>
        <w:shd w:val="clear" w:color="auto" w:fill="FFFFFF"/>
        <w:spacing w:before="100" w:beforeAutospacing="1" w:after="100" w:afterAutospacing="1"/>
        <w:ind w:left="1276"/>
        <w:rPr>
          <w:color w:val="121512"/>
        </w:rPr>
      </w:pPr>
      <w:r w:rsidRPr="4D14C919" w:rsidR="00ED6E2D">
        <w:rPr>
          <w:b w:val="1"/>
          <w:bCs w:val="1"/>
          <w:color w:val="121512"/>
        </w:rPr>
        <w:t>Registro de datos:</w:t>
      </w:r>
      <w:r w:rsidRPr="4D14C919" w:rsidR="00ED6E2D">
        <w:rPr>
          <w:color w:val="121512"/>
        </w:rPr>
        <w:t> </w:t>
      </w:r>
      <w:r w:rsidRPr="4D14C919" w:rsidR="003F691D">
        <w:rPr>
          <w:color w:val="121512"/>
        </w:rPr>
        <w:t>s</w:t>
      </w:r>
      <w:r w:rsidRPr="4D14C919" w:rsidR="00ED6E2D">
        <w:rPr>
          <w:color w:val="121512"/>
        </w:rPr>
        <w:t>e registran todos los datos relacionados con el monitoreo de los PCC, incluyendo la fecha, hora, temperatura, etc.</w:t>
      </w:r>
    </w:p>
    <w:p w:rsidR="10D46A1A" w:rsidP="4D14C919" w:rsidRDefault="10D46A1A" w14:paraId="3EAB50AC" w14:textId="5332C4AC">
      <w:pPr>
        <w:pStyle w:val="Normal"/>
        <w:shd w:val="clear" w:color="auto" w:fill="FFFFFF" w:themeFill="background1"/>
        <w:spacing w:beforeAutospacing="on" w:afterAutospacing="on"/>
        <w:ind w:left="0"/>
        <w:jc w:val="center"/>
      </w:pPr>
      <w:r w:rsidR="10D46A1A">
        <w:drawing>
          <wp:inline wp14:editId="2A4366E3" wp14:anchorId="7FEFD2A2">
            <wp:extent cx="3429000" cy="2286000"/>
            <wp:effectExtent l="0" t="0" r="0" b="0"/>
            <wp:docPr id="1017296237" name="" title=""/>
            <wp:cNvGraphicFramePr>
              <a:graphicFrameLocks noChangeAspect="1"/>
            </wp:cNvGraphicFramePr>
            <a:graphic>
              <a:graphicData uri="http://schemas.openxmlformats.org/drawingml/2006/picture">
                <pic:pic>
                  <pic:nvPicPr>
                    <pic:cNvPr id="0" name=""/>
                    <pic:cNvPicPr/>
                  </pic:nvPicPr>
                  <pic:blipFill>
                    <a:blip r:embed="Rf09cfdef51584286">
                      <a:extLst>
                        <a:ext xmlns:a="http://schemas.openxmlformats.org/drawingml/2006/main" uri="{28A0092B-C50C-407E-A947-70E740481C1C}">
                          <a14:useLocalDpi val="0"/>
                        </a:ext>
                      </a:extLst>
                    </a:blip>
                    <a:stretch>
                      <a:fillRect/>
                    </a:stretch>
                  </pic:blipFill>
                  <pic:spPr>
                    <a:xfrm>
                      <a:off x="0" y="0"/>
                      <a:ext cx="3429000" cy="2286000"/>
                    </a:xfrm>
                    <a:prstGeom prst="rect">
                      <a:avLst/>
                    </a:prstGeom>
                  </pic:spPr>
                </pic:pic>
              </a:graphicData>
            </a:graphic>
          </wp:inline>
        </w:drawing>
      </w:r>
    </w:p>
    <w:p w:rsidR="10D46A1A" w:rsidP="4D14C919" w:rsidRDefault="10D46A1A" w14:paraId="1998FE0F" w14:textId="12A27AD4">
      <w:pPr>
        <w:pStyle w:val="Normal"/>
        <w:shd w:val="clear" w:color="auto" w:fill="FFFFFF" w:themeFill="background1"/>
        <w:spacing w:beforeAutospacing="on" w:afterAutospacing="on"/>
        <w:ind w:left="0"/>
      </w:pPr>
      <w:hyperlink r:id="R69c3f71db9f24ea9">
        <w:r w:rsidRPr="4D14C919" w:rsidR="10D46A1A">
          <w:rPr>
            <w:rStyle w:val="Hipervnculo"/>
          </w:rPr>
          <w:t>https://as2.ftcdn.net/v2/jpg/09/16/65/15/1000_F_916651515_w36TVg4vdHpTPbLJxGpgbIC5TipV6TUD.jpg</w:t>
        </w:r>
      </w:hyperlink>
    </w:p>
    <w:p w:rsidR="4D14C919" w:rsidP="4D14C919" w:rsidRDefault="4D14C919" w14:paraId="3AEB5158" w14:textId="79542348">
      <w:pPr>
        <w:pStyle w:val="Normal"/>
        <w:shd w:val="clear" w:color="auto" w:fill="FFFFFF" w:themeFill="background1"/>
        <w:spacing w:beforeAutospacing="on" w:afterAutospacing="on"/>
        <w:ind w:left="0"/>
      </w:pPr>
    </w:p>
    <w:p w:rsidRPr="00ED6E2D" w:rsidR="00ED6E2D" w:rsidP="4D14C919" w:rsidRDefault="00ED6E2D" w14:paraId="20C736BE" w14:textId="77777777">
      <w:pPr>
        <w:pStyle w:val="Prrafodelista"/>
        <w:numPr>
          <w:ilvl w:val="2"/>
          <w:numId w:val="1"/>
        </w:numPr>
        <w:shd w:val="clear" w:color="auto" w:fill="FFFFFF" w:themeFill="background1"/>
        <w:spacing w:before="100" w:beforeAutospacing="on" w:after="100" w:afterAutospacing="on"/>
        <w:ind w:left="1276"/>
        <w:rPr>
          <w:color w:val="121512"/>
        </w:rPr>
      </w:pPr>
      <w:r w:rsidRPr="4D14C919" w:rsidR="00ED6E2D">
        <w:rPr>
          <w:b w:val="1"/>
          <w:bCs w:val="1"/>
          <w:color w:val="121512"/>
        </w:rPr>
        <w:t>Acciones correctivas:</w:t>
      </w:r>
      <w:r w:rsidRPr="4D14C919" w:rsidR="00ED6E2D">
        <w:rPr>
          <w:color w:val="121512"/>
        </w:rPr>
        <w:t xml:space="preserve"> Si se detecta una desviación del límite crítico, se deben tomar acciones correctivas para corregir el problema y evitar que se repita. Estas acciones pueden incluir la limpieza y desinfección del área, la eliminación del alimento contaminado, la </w:t>
      </w:r>
      <w:r w:rsidRPr="4D14C919" w:rsidR="00ED6E2D">
        <w:rPr>
          <w:color w:val="121512"/>
        </w:rPr>
        <w:t>re-cocción</w:t>
      </w:r>
      <w:r w:rsidRPr="4D14C919" w:rsidR="00ED6E2D">
        <w:rPr>
          <w:color w:val="121512"/>
        </w:rPr>
        <w:t xml:space="preserve"> del alimento o la capacitación del personal.</w:t>
      </w:r>
    </w:p>
    <w:p w:rsidR="4D14C919" w:rsidP="4D14C919" w:rsidRDefault="4D14C919" w14:paraId="52920A96" w14:textId="7B863651">
      <w:pPr>
        <w:pStyle w:val="Prrafodelista"/>
        <w:shd w:val="clear" w:color="auto" w:fill="FFFFFF" w:themeFill="background1"/>
        <w:spacing w:beforeAutospacing="on" w:afterAutospacing="on"/>
        <w:ind w:left="1276"/>
        <w:rPr>
          <w:color w:val="121512"/>
        </w:rPr>
      </w:pPr>
    </w:p>
    <w:p w:rsidR="001643FB" w:rsidP="4D14C919" w:rsidRDefault="00ED6E2D" w14:paraId="77AB43FF" w14:textId="3951D7E2">
      <w:pPr>
        <w:shd w:val="clear" w:color="auto" w:fill="FFFFFF" w:themeFill="background1"/>
        <w:spacing w:before="100" w:beforeAutospacing="on" w:after="100" w:afterAutospacing="on"/>
        <w:ind w:left="426"/>
        <w:rPr>
          <w:rFonts w:ascii="Arial" w:hAnsi="Arial" w:cs="Arial"/>
          <w:color w:val="121512"/>
          <w:sz w:val="22"/>
          <w:szCs w:val="22"/>
        </w:rPr>
      </w:pPr>
      <w:r w:rsidRPr="4D14C919" w:rsidR="00ED6E2D">
        <w:rPr>
          <w:rFonts w:ascii="Arial" w:hAnsi="Arial" w:cs="Arial"/>
          <w:color w:val="121512"/>
          <w:sz w:val="22"/>
          <w:szCs w:val="22"/>
        </w:rPr>
        <w:t>La implementación del sistema HACCP requiere un compromiso continuo de todos los involucrados en la producción y distribución de alimentos. Es una herramienta esencial para garantizar la seguridad alimentaria y proteger la salud de los consumidores.</w:t>
      </w:r>
      <w:commentRangeEnd w:id="1708909829"/>
      <w:r>
        <w:rPr>
          <w:rStyle w:val="CommentReference"/>
        </w:rPr>
        <w:commentReference w:id="1708909829"/>
      </w:r>
    </w:p>
    <w:tbl>
      <w:tblPr>
        <w:tblpPr w:leftFromText="141" w:rightFromText="141" w:vertAnchor="text" w:horzAnchor="page" w:tblpX="1574" w:tblpY="501"/>
        <w:tblW w:w="894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8945"/>
      </w:tblGrid>
      <w:tr w:rsidRPr="00483BA1" w:rsidR="00612DCA" w:rsidTr="00612DCA" w14:paraId="252A8CF0" w14:textId="77777777">
        <w:trPr>
          <w:trHeight w:val="894"/>
        </w:trPr>
        <w:tc>
          <w:tcPr>
            <w:tcW w:w="8945" w:type="dxa"/>
            <w:tcBorders>
              <w:top w:val="single" w:color="000000" w:sz="6" w:space="0"/>
              <w:left w:val="single" w:color="000000" w:sz="6" w:space="0"/>
              <w:bottom w:val="single" w:color="000000" w:sz="6" w:space="0"/>
              <w:right w:val="single" w:color="000000" w:sz="6" w:space="0"/>
            </w:tcBorders>
            <w:shd w:val="clear" w:color="auto" w:fill="FDE9D9" w:themeFill="accent6" w:themeFillTint="33"/>
            <w:hideMark/>
          </w:tcPr>
          <w:p w:rsidRPr="00483BA1" w:rsidR="00612DCA" w:rsidP="00612DCA" w:rsidRDefault="00612DCA" w14:paraId="30681CED" w14:textId="77777777">
            <w:pPr>
              <w:shd w:val="clear" w:color="auto" w:fill="FFFFFF"/>
              <w:spacing w:before="100" w:beforeAutospacing="1" w:after="100" w:afterAutospacing="1"/>
              <w:rPr>
                <w:rFonts w:ascii="Arial" w:hAnsi="Arial" w:cs="Arial"/>
                <w:b/>
                <w:bCs/>
                <w:color w:val="121512"/>
                <w:sz w:val="22"/>
                <w:szCs w:val="22"/>
              </w:rPr>
            </w:pPr>
            <w:r w:rsidRPr="00483BA1">
              <w:rPr>
                <w:rFonts w:ascii="Arial" w:hAnsi="Arial" w:cs="Arial"/>
                <w:b/>
                <w:bCs/>
                <w:color w:val="121512"/>
                <w:sz w:val="22"/>
                <w:szCs w:val="22"/>
              </w:rPr>
              <w:lastRenderedPageBreak/>
              <w:t>Hacer un enlace a... </w:t>
            </w:r>
          </w:p>
        </w:tc>
      </w:tr>
      <w:tr w:rsidRPr="00483BA1" w:rsidR="00612DCA" w:rsidTr="00612DCA" w14:paraId="412195F0" w14:textId="77777777">
        <w:trPr>
          <w:trHeight w:val="894"/>
        </w:trPr>
        <w:tc>
          <w:tcPr>
            <w:tcW w:w="8945" w:type="dxa"/>
            <w:tcBorders>
              <w:top w:val="nil"/>
              <w:left w:val="single" w:color="000000" w:sz="6" w:space="0"/>
              <w:bottom w:val="single" w:color="000000" w:sz="6" w:space="0"/>
              <w:right w:val="single" w:color="000000" w:sz="6" w:space="0"/>
            </w:tcBorders>
            <w:shd w:val="clear" w:color="auto" w:fill="FDE9D9" w:themeFill="accent6" w:themeFillTint="33"/>
            <w:hideMark/>
          </w:tcPr>
          <w:p w:rsidRPr="00483BA1" w:rsidR="00612DCA" w:rsidP="00612DCA" w:rsidRDefault="00612DCA" w14:paraId="6C6D88AF" w14:textId="43C6137F">
            <w:pPr>
              <w:shd w:val="clear" w:color="auto" w:fill="FFFFFF"/>
              <w:spacing w:before="100" w:beforeAutospacing="1" w:after="100" w:afterAutospacing="1"/>
              <w:rPr>
                <w:rFonts w:ascii="Arial" w:hAnsi="Arial" w:cs="Arial"/>
                <w:b/>
                <w:bCs/>
                <w:color w:val="121512"/>
                <w:sz w:val="22"/>
                <w:szCs w:val="22"/>
              </w:rPr>
            </w:pPr>
            <w:r w:rsidRPr="00483BA1">
              <w:rPr>
                <w:rFonts w:ascii="Arial" w:hAnsi="Arial" w:cs="Arial"/>
                <w:b/>
                <w:bCs/>
                <w:color w:val="121512"/>
                <w:sz w:val="22"/>
                <w:szCs w:val="22"/>
              </w:rPr>
              <w:t xml:space="preserve">Para conocer más </w:t>
            </w:r>
            <w:r>
              <w:rPr>
                <w:rFonts w:ascii="Arial" w:hAnsi="Arial" w:cs="Arial"/>
                <w:b/>
                <w:bCs/>
                <w:color w:val="121512"/>
                <w:sz w:val="22"/>
                <w:szCs w:val="22"/>
              </w:rPr>
              <w:t>sobre las HACCP</w:t>
            </w:r>
          </w:p>
        </w:tc>
      </w:tr>
      <w:tr w:rsidRPr="00483BA1" w:rsidR="00612DCA" w:rsidTr="00612DCA" w14:paraId="54B30244" w14:textId="77777777">
        <w:trPr>
          <w:trHeight w:val="894"/>
        </w:trPr>
        <w:tc>
          <w:tcPr>
            <w:tcW w:w="8945" w:type="dxa"/>
            <w:tcBorders>
              <w:top w:val="nil"/>
              <w:left w:val="single" w:color="000000" w:sz="6" w:space="0"/>
              <w:bottom w:val="single" w:color="000000" w:sz="6" w:space="0"/>
              <w:right w:val="single" w:color="000000" w:sz="6" w:space="0"/>
            </w:tcBorders>
            <w:shd w:val="clear" w:color="auto" w:fill="FDE9D9" w:themeFill="accent6" w:themeFillTint="33"/>
            <w:hideMark/>
          </w:tcPr>
          <w:p w:rsidRPr="00483BA1" w:rsidR="00612DCA" w:rsidP="00612DCA" w:rsidRDefault="00612DCA" w14:paraId="4081F579" w14:textId="1515AC53">
            <w:pPr>
              <w:shd w:val="clear" w:color="auto" w:fill="FFFFFF"/>
              <w:spacing w:before="100" w:beforeAutospacing="1" w:after="100" w:afterAutospacing="1"/>
              <w:rPr>
                <w:rFonts w:ascii="Arial" w:hAnsi="Arial" w:cs="Arial"/>
                <w:b/>
                <w:bCs/>
                <w:color w:val="121512"/>
                <w:sz w:val="22"/>
                <w:szCs w:val="22"/>
              </w:rPr>
            </w:pPr>
            <w:r w:rsidRPr="00612DCA">
              <w:rPr>
                <w:rFonts w:ascii="Arial" w:hAnsi="Arial" w:cs="Arial"/>
                <w:b/>
                <w:bCs/>
                <w:color w:val="121512"/>
                <w:sz w:val="22"/>
                <w:szCs w:val="22"/>
              </w:rPr>
              <w:t>https://www.portaldeinocuidad.com/web/que-es-el-haccp/</w:t>
            </w:r>
          </w:p>
        </w:tc>
      </w:tr>
    </w:tbl>
    <w:p w:rsidR="00612DCA" w:rsidP="00612DCA" w:rsidRDefault="00612DCA" w14:paraId="3D6A9A97" w14:textId="77777777">
      <w:pPr>
        <w:shd w:val="clear" w:color="auto" w:fill="FFFFFF"/>
        <w:spacing w:before="100" w:beforeAutospacing="1" w:after="100" w:afterAutospacing="1"/>
        <w:ind w:left="426"/>
        <w:rPr>
          <w:rFonts w:ascii="Arial" w:hAnsi="Arial" w:cs="Arial"/>
          <w:color w:val="121512"/>
          <w:sz w:val="22"/>
          <w:szCs w:val="22"/>
        </w:rPr>
      </w:pPr>
    </w:p>
    <w:p w:rsidR="0086590E" w:rsidP="001643FB" w:rsidRDefault="001643FB" w14:paraId="0713D031" w14:textId="15FEA867">
      <w:pPr>
        <w:pStyle w:val="Normal0"/>
        <w:rPr>
          <w:b/>
          <w:bCs/>
          <w:color w:val="121512"/>
        </w:rPr>
      </w:pPr>
      <w:r w:rsidRPr="001643FB">
        <w:rPr>
          <w:b/>
          <w:bCs/>
          <w:color w:val="121512"/>
        </w:rPr>
        <w:t xml:space="preserve"> </w:t>
      </w:r>
    </w:p>
    <w:p w:rsidR="00FA382B" w:rsidP="001643FB" w:rsidRDefault="00FA382B" w14:paraId="6A846708" w14:textId="343C6AAD">
      <w:pPr>
        <w:pStyle w:val="Normal0"/>
        <w:rPr>
          <w:b w:val="1"/>
          <w:bCs w:val="1"/>
          <w:color w:val="121512"/>
        </w:rPr>
      </w:pPr>
    </w:p>
    <w:p w:rsidR="00FA382B" w:rsidP="001643FB" w:rsidRDefault="00FA382B" w14:paraId="418FBA9A" w14:textId="77777777">
      <w:pPr>
        <w:pStyle w:val="Normal0"/>
        <w:rPr>
          <w:b/>
          <w:bCs/>
          <w:color w:val="121512"/>
        </w:rPr>
      </w:pPr>
    </w:p>
    <w:p w:rsidR="001643FB" w:rsidP="001643FB" w:rsidRDefault="00FA382B" w14:paraId="3BC44D64" w14:textId="259FF594">
      <w:pPr>
        <w:pStyle w:val="Normal0"/>
        <w:rPr>
          <w:bCs/>
          <w:color w:val="121512"/>
        </w:rPr>
      </w:pPr>
      <w:r>
        <w:rPr>
          <w:b/>
          <w:bCs/>
          <w:color w:val="121512"/>
        </w:rPr>
        <w:t xml:space="preserve">3. </w:t>
      </w:r>
      <w:r w:rsidRPr="001643FB" w:rsidR="001643FB">
        <w:rPr>
          <w:b/>
          <w:bCs/>
          <w:color w:val="121512"/>
        </w:rPr>
        <w:t>Aseguramiento de la Calidad Alimentaria</w:t>
      </w:r>
    </w:p>
    <w:p w:rsidRPr="007D51EC" w:rsidR="001643FB" w:rsidP="001643FB" w:rsidRDefault="001643FB" w14:paraId="0AE181BC" w14:textId="73CAC811">
      <w:pPr>
        <w:pStyle w:val="Normal0"/>
        <w:rPr>
          <w:b/>
          <w:bCs/>
          <w:color w:val="121512"/>
        </w:rPr>
      </w:pPr>
      <w:r w:rsidRPr="001643FB">
        <w:rPr>
          <w:color w:val="121512"/>
        </w:rPr>
        <w:t xml:space="preserve">El Aseguramiento de la Calidad Alimentaria se centra </w:t>
      </w:r>
      <w:r w:rsidRPr="007D51EC">
        <w:rPr>
          <w:b/>
          <w:bCs/>
          <w:color w:val="121512"/>
        </w:rPr>
        <w:t>en establecer y mantener altos estándares de seguridad y calidad en todos los aspectos de la producción y distribución de alimentos</w:t>
      </w:r>
      <w:r w:rsidRPr="001643FB">
        <w:rPr>
          <w:color w:val="121512"/>
        </w:rPr>
        <w:t xml:space="preserve">. Este componente crucial implica la integración de sistemas de gestión de calidad, tales como el </w:t>
      </w:r>
      <w:r w:rsidRPr="007D51EC">
        <w:rPr>
          <w:b/>
          <w:bCs/>
          <w:color w:val="121512"/>
        </w:rPr>
        <w:t>Análisis de Peligros y Puntos Críticos de Control (HACCP),</w:t>
      </w:r>
      <w:r w:rsidRPr="001643FB">
        <w:rPr>
          <w:color w:val="121512"/>
        </w:rPr>
        <w:t xml:space="preserve"> que ayudan a identificar y mitigar riesgos antes de que los productos lleguen al mercado. La implementación de regímenes de control riguroso y auditorías continuas, junto con la capacitación del personal, </w:t>
      </w:r>
      <w:r w:rsidRPr="007D51EC">
        <w:rPr>
          <w:b/>
          <w:bCs/>
          <w:color w:val="121512"/>
        </w:rPr>
        <w:t>asegura que los alimentos no solo cumplan con las normativas legales, sino que también superen las expectativas de calidad y seguridad de los consumidores.</w:t>
      </w:r>
    </w:p>
    <w:commentRangeStart w:id="3"/>
    <w:p w:rsidRPr="001643FB" w:rsidR="001643FB" w:rsidP="001643FB" w:rsidRDefault="007D51EC" w14:paraId="7A03D960" w14:textId="68F55308">
      <w:pPr>
        <w:pStyle w:val="Normal0"/>
        <w:rPr>
          <w:color w:val="121512"/>
        </w:rPr>
      </w:pPr>
      <w:r>
        <w:rPr>
          <w:noProof/>
          <w:color w:val="121512"/>
        </w:rPr>
        <mc:AlternateContent>
          <mc:Choice Requires="wps">
            <w:drawing>
              <wp:anchor distT="0" distB="0" distL="114300" distR="114300" simplePos="0" relativeHeight="251667456" behindDoc="0" locked="0" layoutInCell="1" allowOverlap="1" wp14:anchorId="267F505F" wp14:editId="63DD40B7">
                <wp:simplePos x="0" y="0"/>
                <wp:positionH relativeFrom="column">
                  <wp:posOffset>16068</wp:posOffset>
                </wp:positionH>
                <wp:positionV relativeFrom="paragraph">
                  <wp:posOffset>120457</wp:posOffset>
                </wp:positionV>
                <wp:extent cx="6722165" cy="1595120"/>
                <wp:effectExtent l="76200" t="38100" r="78740" b="119380"/>
                <wp:wrapNone/>
                <wp:docPr id="470893284" name="Rectángulo 7"/>
                <wp:cNvGraphicFramePr/>
                <a:graphic xmlns:a="http://schemas.openxmlformats.org/drawingml/2006/main">
                  <a:graphicData uri="http://schemas.microsoft.com/office/word/2010/wordprocessingShape">
                    <wps:wsp>
                      <wps:cNvSpPr/>
                      <wps:spPr>
                        <a:xfrm>
                          <a:off x="0" y="0"/>
                          <a:ext cx="6722165" cy="1595120"/>
                        </a:xfrm>
                        <a:prstGeom prst="rect">
                          <a:avLst/>
                        </a:prstGeom>
                        <a:noFill/>
                        <a:ln w="571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7" style="position:absolute;margin-left:1.25pt;margin-top:9.5pt;width:529.3pt;height:12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579b8 [3044]" strokeweight="4.5pt" w14:anchorId="4FE5D9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">
                <v:shadow on="t" color="black" opacity="22937f" offset="0,.63889mm" origin=",.5"/>
              </v:rect>
            </w:pict>
          </mc:Fallback>
        </mc:AlternateContent>
      </w:r>
      <w:commentRangeEnd w:id="3"/>
      <w:r w:rsidR="00B71C65">
        <w:rPr>
          <w:rStyle w:val="Refdecomentario"/>
        </w:rPr>
        <w:commentReference w:id="3"/>
      </w:r>
    </w:p>
    <w:p w:rsidRPr="006600CC" w:rsidR="001643FB" w:rsidP="00E8180C" w:rsidRDefault="001643FB" w14:paraId="74D9DA8E" w14:textId="6387ACE6">
      <w:pPr>
        <w:pStyle w:val="Normal0"/>
        <w:numPr>
          <w:ilvl w:val="0"/>
          <w:numId w:val="4"/>
        </w:numPr>
        <w:ind w:left="426"/>
        <w:rPr>
          <w:color w:val="121512"/>
        </w:rPr>
      </w:pPr>
      <w:r w:rsidRPr="0086590E">
        <w:rPr>
          <w:b/>
          <w:bCs/>
          <w:i/>
          <w:iCs/>
          <w:color w:val="121512"/>
        </w:rPr>
        <w:t>Codex Alimentarius</w:t>
      </w:r>
      <w:r w:rsidRPr="001643FB">
        <w:rPr>
          <w:b/>
          <w:bCs/>
          <w:color w:val="121512"/>
        </w:rPr>
        <w:t>:</w:t>
      </w:r>
      <w:r w:rsidRPr="001643FB">
        <w:rPr>
          <w:color w:val="121512"/>
        </w:rPr>
        <w:t> </w:t>
      </w:r>
    </w:p>
    <w:p w:rsidRPr="006600CC" w:rsidR="006600CC" w:rsidP="006600CC" w:rsidRDefault="006600CC" w14:paraId="4A673AF3" w14:textId="6BF25482">
      <w:pPr>
        <w:pStyle w:val="Normal0"/>
        <w:ind w:left="426"/>
        <w:rPr>
          <w:color w:val="121512"/>
        </w:rPr>
      </w:pPr>
      <w:r w:rsidRPr="0086590E">
        <w:rPr>
          <w:i/>
          <w:iCs/>
          <w:color w:val="121512"/>
        </w:rPr>
        <w:t>El Codex Alimentarius</w:t>
      </w:r>
      <w:r w:rsidRPr="006600CC">
        <w:rPr>
          <w:color w:val="121512"/>
        </w:rPr>
        <w:t>, o código alimentario, se ha convertido en un punto de referencia mundial para los consumidores, los productores y elaboradores de alimentos, los organismos nacionales de control de los alimentos y el comercio alimentario internacional. Su repercusión sobre el modo de pensar de quienes intervienen en la producción y elaboración de alimentos y quienes los consumen ha sido enorme. Su influencia se extiende a todos los continentes y su contribución a la protección de la salud de los consumidores y a la garantía de unas prácticas equitativas en el comercio alimentario es incalculable.</w:t>
      </w:r>
    </w:p>
    <w:p w:rsidRPr="00210C5B" w:rsidR="006600CC" w:rsidP="006600CC" w:rsidRDefault="006600CC" w14:paraId="754D4CD3" w14:textId="0F6FAA1B">
      <w:pPr>
        <w:pStyle w:val="Normal0"/>
        <w:ind w:left="426"/>
        <w:rPr>
          <w:color w:val="121512"/>
          <w:lang w:val="es-ES"/>
        </w:rPr>
      </w:pPr>
    </w:p>
    <w:p w:rsidRPr="006600CC" w:rsidR="006600CC" w:rsidP="006600CC" w:rsidRDefault="006600CC" w14:paraId="31891E9C" w14:textId="783273D7">
      <w:pPr>
        <w:pStyle w:val="Normal0"/>
        <w:ind w:left="426"/>
        <w:rPr>
          <w:b/>
          <w:bCs/>
          <w:color w:val="121512"/>
        </w:rPr>
      </w:pPr>
    </w:p>
    <w:p w:rsidRPr="006600CC" w:rsidR="006600CC" w:rsidP="00E8180C" w:rsidRDefault="006600CC" w14:paraId="0694B047" w14:textId="77777777">
      <w:pPr>
        <w:pStyle w:val="Normal0"/>
        <w:numPr>
          <w:ilvl w:val="0"/>
          <w:numId w:val="4"/>
        </w:numPr>
        <w:ind w:left="426"/>
        <w:rPr>
          <w:b/>
          <w:bCs/>
          <w:color w:val="121512"/>
        </w:rPr>
      </w:pPr>
      <w:r w:rsidRPr="006600CC">
        <w:rPr>
          <w:b/>
          <w:bCs/>
          <w:color w:val="121512"/>
        </w:rPr>
        <w:t xml:space="preserve">Recomendaciones de la Comisión del </w:t>
      </w:r>
      <w:r w:rsidRPr="0086590E">
        <w:rPr>
          <w:b/>
          <w:bCs/>
          <w:i/>
          <w:iCs/>
          <w:color w:val="121512"/>
        </w:rPr>
        <w:t>Codex Alimentarius</w:t>
      </w:r>
      <w:r w:rsidRPr="006600CC">
        <w:rPr>
          <w:b/>
          <w:bCs/>
          <w:color w:val="121512"/>
        </w:rPr>
        <w:t xml:space="preserve">. </w:t>
      </w:r>
    </w:p>
    <w:p w:rsidR="006600CC" w:rsidP="4D14C919" w:rsidRDefault="006600CC" w14:paraId="113B37D6" w14:textId="77777777">
      <w:pPr>
        <w:pStyle w:val="Prrafodelista"/>
        <w:ind w:left="426"/>
        <w:rPr>
          <w:b w:val="1"/>
          <w:bCs w:val="1"/>
          <w:color w:val="121512"/>
        </w:rPr>
      </w:pPr>
      <w:commentRangeStart w:id="931370947"/>
    </w:p>
    <w:p w:rsidR="007D51EC" w:rsidP="4D14C919" w:rsidRDefault="006600CC" w14:paraId="1200A758" w14:textId="2A278E62">
      <w:pPr>
        <w:pStyle w:val="Normal0"/>
        <w:ind w:left="426"/>
        <w:rPr>
          <w:color w:val="121512"/>
        </w:rPr>
      </w:pPr>
      <w:r w:rsidR="4C9DB88F">
        <w:drawing>
          <wp:inline wp14:editId="1BCD0F45" wp14:anchorId="6A6EE0FC">
            <wp:extent cx="6343650" cy="1457342"/>
            <wp:effectExtent l="0" t="0" r="0" b="0"/>
            <wp:docPr id="878160421" name="" descr="codex alimentarius food code" title=""/>
            <wp:cNvGraphicFramePr>
              <a:graphicFrameLocks noChangeAspect="1"/>
            </wp:cNvGraphicFramePr>
            <a:graphic>
              <a:graphicData uri="http://schemas.openxmlformats.org/drawingml/2006/picture">
                <pic:pic>
                  <pic:nvPicPr>
                    <pic:cNvPr id="0" name=""/>
                    <pic:cNvPicPr/>
                  </pic:nvPicPr>
                  <pic:blipFill>
                    <a:blip r:embed="Rff0527d171c24b70">
                      <a:extLst>
                        <a:ext xmlns:a="http://schemas.openxmlformats.org/drawingml/2006/main" uri="{28A0092B-C50C-407E-A947-70E740481C1C}">
                          <a14:useLocalDpi val="0"/>
                        </a:ext>
                      </a:extLst>
                    </a:blip>
                    <a:srcRect l="0" t="0" r="0" b="17741"/>
                    <a:stretch>
                      <a:fillRect/>
                    </a:stretch>
                  </pic:blipFill>
                  <pic:spPr>
                    <a:xfrm>
                      <a:off x="0" y="0"/>
                      <a:ext cx="6343650" cy="1457342"/>
                    </a:xfrm>
                    <a:prstGeom prst="rect">
                      <a:avLst/>
                    </a:prstGeom>
                  </pic:spPr>
                </pic:pic>
              </a:graphicData>
            </a:graphic>
          </wp:inline>
        </w:drawing>
      </w:r>
    </w:p>
    <w:p w:rsidR="007D51EC" w:rsidP="4D14C919" w:rsidRDefault="006600CC" w14:paraId="0B904978" w14:textId="7A05A584">
      <w:pPr>
        <w:pStyle w:val="Normal0"/>
        <w:ind w:left="426"/>
        <w:rPr>
          <w:color w:val="121512"/>
        </w:rPr>
      </w:pPr>
      <w:hyperlink r:id="Raa6d8d78c8ec4dcb">
        <w:r w:rsidRPr="4D14C919" w:rsidR="4C9DB88F">
          <w:rPr>
            <w:rStyle w:val="Hipervnculo"/>
          </w:rPr>
          <w:t>https://www.fao.org/fao-who-codexalimentarius/about-codex/history/es/</w:t>
        </w:r>
      </w:hyperlink>
    </w:p>
    <w:p w:rsidR="007D51EC" w:rsidP="4D14C919" w:rsidRDefault="006600CC" w14:paraId="7FDC0C9E" w14:textId="547D83A4">
      <w:pPr>
        <w:pStyle w:val="Normal0"/>
        <w:ind w:left="426"/>
        <w:rPr>
          <w:color w:val="121512"/>
        </w:rPr>
      </w:pPr>
    </w:p>
    <w:p w:rsidR="007D51EC" w:rsidP="002B0612" w:rsidRDefault="006600CC" w14:paraId="436BC842" w14:textId="08CC7F2A">
      <w:pPr>
        <w:pStyle w:val="Normal0"/>
        <w:ind w:left="426"/>
        <w:rPr>
          <w:color w:val="121512"/>
        </w:rPr>
      </w:pPr>
      <w:r w:rsidRPr="4D14C919" w:rsidR="006600CC">
        <w:rPr>
          <w:color w:val="121512"/>
        </w:rPr>
        <w:t>L</w:t>
      </w:r>
      <w:r w:rsidRPr="4D14C919" w:rsidR="006600CC">
        <w:rPr>
          <w:color w:val="121512"/>
        </w:rPr>
        <w:t xml:space="preserve">a Comisión del </w:t>
      </w:r>
      <w:r w:rsidRPr="4D14C919" w:rsidR="006600CC">
        <w:rPr>
          <w:i w:val="1"/>
          <w:iCs w:val="1"/>
          <w:color w:val="121512"/>
        </w:rPr>
        <w:t xml:space="preserve">Codex </w:t>
      </w:r>
      <w:r w:rsidRPr="4D14C919" w:rsidR="006600CC">
        <w:rPr>
          <w:i w:val="1"/>
          <w:iCs w:val="1"/>
          <w:color w:val="121512"/>
        </w:rPr>
        <w:t>Alimentarius</w:t>
      </w:r>
      <w:r w:rsidRPr="4D14C919" w:rsidR="006600CC">
        <w:rPr>
          <w:color w:val="121512"/>
        </w:rPr>
        <w:t xml:space="preserve"> es el más alto organismo internacional en materia de normas de alimentación.</w:t>
      </w:r>
      <w:r w:rsidRPr="4D14C919" w:rsidR="006600CC">
        <w:rPr>
          <w:color w:val="121512"/>
        </w:rPr>
        <w:t xml:space="preserve"> </w:t>
      </w:r>
      <w:r w:rsidRPr="4D14C919" w:rsidR="006600CC">
        <w:rPr>
          <w:color w:val="121512"/>
        </w:rPr>
        <w:t xml:space="preserve">La importancia del </w:t>
      </w:r>
      <w:r w:rsidRPr="4D14C919" w:rsidR="006600CC">
        <w:rPr>
          <w:i w:val="1"/>
          <w:iCs w:val="1"/>
          <w:color w:val="121512"/>
        </w:rPr>
        <w:t xml:space="preserve">Codex </w:t>
      </w:r>
      <w:r w:rsidRPr="4D14C919" w:rsidR="006600CC">
        <w:rPr>
          <w:i w:val="1"/>
          <w:iCs w:val="1"/>
          <w:color w:val="121512"/>
        </w:rPr>
        <w:t>Alimentarius</w:t>
      </w:r>
      <w:r w:rsidRPr="4D14C919" w:rsidR="006600CC">
        <w:rPr>
          <w:i w:val="1"/>
          <w:iCs w:val="1"/>
          <w:color w:val="121512"/>
        </w:rPr>
        <w:t xml:space="preserve"> </w:t>
      </w:r>
      <w:r w:rsidRPr="4D14C919" w:rsidR="006600CC">
        <w:rPr>
          <w:color w:val="121512"/>
        </w:rPr>
        <w:t>para la protección de la salud de los consumidores fue subrayada por la Resolución 39/248 de 1985 de las Naciones Unidas; en dicha Resolución se adoptaron directrices para elaborar y reforzar las políticas de protección del consumidor.</w:t>
      </w:r>
    </w:p>
    <w:p w:rsidRPr="006600CC" w:rsidR="006600CC" w:rsidP="002B0612" w:rsidRDefault="006600CC" w14:paraId="55C040C9" w14:textId="05DA0544">
      <w:pPr>
        <w:pStyle w:val="Normal0"/>
        <w:ind w:left="426"/>
        <w:rPr>
          <w:color w:val="121512"/>
        </w:rPr>
      </w:pPr>
      <w:r w:rsidRPr="006600CC">
        <w:rPr>
          <w:color w:val="121512"/>
        </w:rPr>
        <w:t xml:space="preserve">En las directrices se recomienda que, al formular políticas y planes nacionales relativos a los alimentos, los gobiernos tengan en cuenta la necesidad de seguridad alimentaria de todos los consumidores y apoyen, en la medida de lo posible, adopten las normas del </w:t>
      </w:r>
      <w:r w:rsidRPr="0086590E">
        <w:rPr>
          <w:i/>
          <w:iCs/>
          <w:color w:val="121512"/>
        </w:rPr>
        <w:t>Codex Alimentarius</w:t>
      </w:r>
      <w:r w:rsidRPr="006600CC">
        <w:rPr>
          <w:i/>
          <w:iCs/>
          <w:color w:val="121512"/>
        </w:rPr>
        <w:t xml:space="preserve"> </w:t>
      </w:r>
      <w:r w:rsidRPr="006600CC">
        <w:rPr>
          <w:color w:val="121512"/>
        </w:rPr>
        <w:t>o; en su defecto, otras normas alimentarias internacionales de aceptación general.</w:t>
      </w:r>
    </w:p>
    <w:p w:rsidR="007D51EC" w:rsidP="002B7280" w:rsidRDefault="007D51EC" w14:paraId="010BB66C" w14:textId="26C00577">
      <w:pPr>
        <w:pStyle w:val="Normal0"/>
        <w:ind w:left="426"/>
        <w:rPr>
          <w:color w:val="121512"/>
        </w:rPr>
      </w:pPr>
    </w:p>
    <w:p w:rsidRPr="002B7280" w:rsidR="002B7280" w:rsidP="002B7280" w:rsidRDefault="006600CC" w14:paraId="4DF8BB84" w14:textId="1BFFCA6B">
      <w:pPr>
        <w:pStyle w:val="Normal0"/>
        <w:ind w:left="426"/>
        <w:rPr>
          <w:color w:val="121512"/>
        </w:rPr>
      </w:pPr>
      <w:r w:rsidRPr="006600CC">
        <w:rPr>
          <w:color w:val="121512"/>
        </w:rPr>
        <w:lastRenderedPageBreak/>
        <w:t xml:space="preserve">La Comisión del </w:t>
      </w:r>
      <w:r w:rsidRPr="006600CC">
        <w:rPr>
          <w:i/>
          <w:iCs/>
          <w:color w:val="121512"/>
        </w:rPr>
        <w:t>Codex Alimentarius</w:t>
      </w:r>
      <w:r w:rsidRPr="006600CC">
        <w:rPr>
          <w:color w:val="121512"/>
        </w:rPr>
        <w:t xml:space="preserve">, es el órgano competente para la compilación de normas, códigos de prácticas, directrices y recomendaciones que constituyen el </w:t>
      </w:r>
      <w:r w:rsidRPr="006600CC">
        <w:rPr>
          <w:i/>
          <w:iCs/>
          <w:color w:val="121512"/>
        </w:rPr>
        <w:t>Codex Alimentarius.</w:t>
      </w:r>
      <w:r w:rsidRPr="006600CC">
        <w:rPr>
          <w:color w:val="121512"/>
        </w:rPr>
        <w:t xml:space="preserve"> Desde la primera publicación, el modo de funcionamiento</w:t>
      </w:r>
      <w:r w:rsidR="002B7280">
        <w:rPr>
          <w:color w:val="121512"/>
        </w:rPr>
        <w:t xml:space="preserve"> </w:t>
      </w:r>
      <w:r w:rsidRPr="002B7280" w:rsidR="002B7280">
        <w:rPr>
          <w:i/>
          <w:iCs/>
          <w:color w:val="121512"/>
        </w:rPr>
        <w:t>Codex Alimentarius</w:t>
      </w:r>
      <w:r w:rsidRPr="002B7280" w:rsidR="002B7280">
        <w:rPr>
          <w:color w:val="121512"/>
        </w:rPr>
        <w:t xml:space="preserve"> significa “Código de alimentación” y es la compilación de todas las normas, </w:t>
      </w:r>
      <w:r w:rsidR="00A9182E">
        <w:rPr>
          <w:color w:val="121512"/>
        </w:rPr>
        <w:t>c</w:t>
      </w:r>
      <w:r w:rsidRPr="002B7280" w:rsidR="002B7280">
        <w:rPr>
          <w:color w:val="121512"/>
        </w:rPr>
        <w:t xml:space="preserve">ódigos de </w:t>
      </w:r>
      <w:r w:rsidR="00A9182E">
        <w:rPr>
          <w:color w:val="121512"/>
        </w:rPr>
        <w:t>c</w:t>
      </w:r>
      <w:r w:rsidRPr="002B7280" w:rsidR="002B7280">
        <w:rPr>
          <w:color w:val="121512"/>
        </w:rPr>
        <w:t xml:space="preserve">omportamientos, </w:t>
      </w:r>
      <w:r w:rsidR="00A9182E">
        <w:rPr>
          <w:color w:val="121512"/>
        </w:rPr>
        <w:t>d</w:t>
      </w:r>
      <w:r w:rsidRPr="002B7280" w:rsidR="002B7280">
        <w:rPr>
          <w:color w:val="121512"/>
        </w:rPr>
        <w:t>irectrices y</w:t>
      </w:r>
      <w:r w:rsidR="002B7280">
        <w:rPr>
          <w:color w:val="121512"/>
        </w:rPr>
        <w:t xml:space="preserve"> r</w:t>
      </w:r>
      <w:r w:rsidRPr="002B7280" w:rsidR="002B7280">
        <w:rPr>
          <w:color w:val="121512"/>
        </w:rPr>
        <w:t xml:space="preserve">ecomendaciones de la Comisión del </w:t>
      </w:r>
      <w:r w:rsidRPr="00A9182E" w:rsidR="002B7280">
        <w:rPr>
          <w:i/>
          <w:iCs/>
          <w:color w:val="121512"/>
        </w:rPr>
        <w:t>Codex Alimentarius</w:t>
      </w:r>
      <w:r w:rsidRPr="002B7280" w:rsidR="002B7280">
        <w:rPr>
          <w:color w:val="121512"/>
        </w:rPr>
        <w:t xml:space="preserve">. La Comisión del </w:t>
      </w:r>
      <w:r w:rsidRPr="00A9182E" w:rsidR="002B7280">
        <w:rPr>
          <w:i/>
          <w:iCs/>
          <w:color w:val="121512"/>
        </w:rPr>
        <w:t>Codex Alimentarius</w:t>
      </w:r>
      <w:r w:rsidRPr="002B7280" w:rsidR="002B7280">
        <w:rPr>
          <w:color w:val="121512"/>
        </w:rPr>
        <w:t xml:space="preserve"> es el más alto organismo internacional en materia de normas de alimentación.</w:t>
      </w:r>
    </w:p>
    <w:p w:rsidR="002B7280" w:rsidP="4D14C919" w:rsidRDefault="002B7280" w14:paraId="01354E9C" w14:textId="182A42B3">
      <w:pPr>
        <w:pStyle w:val="Normal0"/>
        <w:ind w:left="426"/>
        <w:rPr>
          <w:b w:val="1"/>
          <w:bCs w:val="1"/>
          <w:color w:val="121512"/>
        </w:rPr>
      </w:pPr>
      <w:r w:rsidR="4401B164">
        <w:drawing>
          <wp:inline wp14:editId="303367C1" wp14:anchorId="4ECF2E1A">
            <wp:extent cx="2536782" cy="3571875"/>
            <wp:effectExtent l="0" t="0" r="0" b="0"/>
            <wp:docPr id="1165400616" name="" title=""/>
            <wp:cNvGraphicFramePr>
              <a:graphicFrameLocks noChangeAspect="1"/>
            </wp:cNvGraphicFramePr>
            <a:graphic>
              <a:graphicData uri="http://schemas.openxmlformats.org/drawingml/2006/picture">
                <pic:pic>
                  <pic:nvPicPr>
                    <pic:cNvPr id="0" name=""/>
                    <pic:cNvPicPr/>
                  </pic:nvPicPr>
                  <pic:blipFill>
                    <a:blip r:embed="R8dbeafe68e604a46">
                      <a:extLst>
                        <a:ext xmlns:a="http://schemas.openxmlformats.org/drawingml/2006/main" uri="{28A0092B-C50C-407E-A947-70E740481C1C}">
                          <a14:useLocalDpi val="0"/>
                        </a:ext>
                      </a:extLst>
                    </a:blip>
                    <a:stretch>
                      <a:fillRect/>
                    </a:stretch>
                  </pic:blipFill>
                  <pic:spPr>
                    <a:xfrm>
                      <a:off x="0" y="0"/>
                      <a:ext cx="2536782" cy="3571875"/>
                    </a:xfrm>
                    <a:prstGeom prst="rect">
                      <a:avLst/>
                    </a:prstGeom>
                  </pic:spPr>
                </pic:pic>
              </a:graphicData>
            </a:graphic>
          </wp:inline>
        </w:drawing>
      </w:r>
    </w:p>
    <w:p w:rsidR="4401B164" w:rsidP="4D14C919" w:rsidRDefault="4401B164" w14:paraId="03EEB4B0" w14:textId="22E94243">
      <w:pPr>
        <w:pStyle w:val="Normal0"/>
        <w:ind w:left="426"/>
        <w:rPr>
          <w:b w:val="1"/>
          <w:bCs w:val="1"/>
          <w:color w:val="121512"/>
        </w:rPr>
      </w:pPr>
      <w:hyperlink r:id="Rbbe6ed6856f24e8a">
        <w:r w:rsidRPr="4D14C919" w:rsidR="4401B164">
          <w:rPr>
            <w:rStyle w:val="Hipervnculo"/>
            <w:b w:val="1"/>
            <w:bCs w:val="1"/>
          </w:rPr>
          <w:t>https://openknowledge.fao.org/server/api/core/bitstreams/72e887ee-eadb-480a-b4ae-35f72fa76479/content</w:t>
        </w:r>
      </w:hyperlink>
    </w:p>
    <w:p w:rsidR="4D14C919" w:rsidP="4D14C919" w:rsidRDefault="4D14C919" w14:paraId="04C7A26E" w14:textId="40DB0921">
      <w:pPr>
        <w:pStyle w:val="Normal0"/>
        <w:ind w:left="426"/>
        <w:rPr>
          <w:b w:val="1"/>
          <w:bCs w:val="1"/>
          <w:color w:val="121512"/>
        </w:rPr>
      </w:pPr>
    </w:p>
    <w:p w:rsidR="00DA226B" w:rsidP="4D14C919" w:rsidRDefault="002B7280" w14:paraId="50D5E61A" w14:textId="59051814">
      <w:pPr>
        <w:pStyle w:val="Normal0"/>
        <w:ind w:left="426"/>
        <w:rPr>
          <w:b w:val="1"/>
          <w:bCs w:val="1"/>
          <w:color w:val="121512"/>
        </w:rPr>
      </w:pPr>
      <w:r w:rsidRPr="4D14C919" w:rsidR="002B7280">
        <w:rPr>
          <w:color w:val="121512"/>
        </w:rPr>
        <w:t>Desde la primera publ</w:t>
      </w:r>
      <w:r w:rsidRPr="4D14C919" w:rsidR="002B7280">
        <w:rPr>
          <w:color w:val="121512"/>
        </w:rPr>
        <w:t>i</w:t>
      </w:r>
      <w:r w:rsidRPr="4D14C919" w:rsidR="002B7280">
        <w:rPr>
          <w:color w:val="121512"/>
        </w:rPr>
        <w:t>cación, el modo de funcionamiento</w:t>
      </w:r>
      <w:r w:rsidRPr="4D14C919" w:rsidR="002B7280">
        <w:rPr>
          <w:color w:val="121512"/>
        </w:rPr>
        <w:t xml:space="preserve"> </w:t>
      </w:r>
      <w:r w:rsidRPr="4D14C919" w:rsidR="002B7280">
        <w:rPr>
          <w:color w:val="121512"/>
        </w:rPr>
        <w:t xml:space="preserve">del </w:t>
      </w:r>
      <w:r w:rsidRPr="4D14C919" w:rsidR="002B7280">
        <w:rPr>
          <w:i w:val="1"/>
          <w:iCs w:val="1"/>
          <w:color w:val="121512"/>
        </w:rPr>
        <w:t>Codex</w:t>
      </w:r>
      <w:r w:rsidRPr="4D14C919" w:rsidR="002B7280">
        <w:rPr>
          <w:color w:val="121512"/>
        </w:rPr>
        <w:t xml:space="preserve"> ha sufrido numerosas modificaciones. La publicación “Que es el Codex” está disponible en inglés, francés, español, árabe, chino y ruso. </w:t>
      </w:r>
      <w:commentRangeEnd w:id="931370947"/>
      <w:r>
        <w:rPr>
          <w:rStyle w:val="CommentReference"/>
        </w:rPr>
        <w:commentReference w:id="931370947"/>
      </w:r>
    </w:p>
    <w:p w:rsidR="4D14C919" w:rsidP="4D14C919" w:rsidRDefault="4D14C919" w14:paraId="17B60AE7" w14:textId="65350DD6">
      <w:pPr>
        <w:pStyle w:val="Normal0"/>
        <w:ind w:left="426"/>
        <w:rPr>
          <w:color w:val="121512"/>
        </w:rPr>
      </w:pPr>
    </w:p>
    <w:tbl>
      <w:tblPr>
        <w:tblpPr w:leftFromText="141" w:rightFromText="141" w:vertAnchor="text" w:horzAnchor="page" w:tblpX="1574" w:tblpY="501"/>
        <w:tblW w:w="894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8945"/>
      </w:tblGrid>
      <w:tr w:rsidRPr="00483BA1" w:rsidR="00A6127A" w:rsidTr="00FE46FA" w14:paraId="19022508" w14:textId="77777777">
        <w:trPr>
          <w:trHeight w:val="894"/>
        </w:trPr>
        <w:tc>
          <w:tcPr>
            <w:tcW w:w="8945" w:type="dxa"/>
            <w:tcBorders>
              <w:top w:val="single" w:color="000000" w:sz="6" w:space="0"/>
              <w:left w:val="single" w:color="000000" w:sz="6" w:space="0"/>
              <w:bottom w:val="single" w:color="000000" w:sz="6" w:space="0"/>
              <w:right w:val="single" w:color="000000" w:sz="6" w:space="0"/>
            </w:tcBorders>
            <w:shd w:val="clear" w:color="auto" w:fill="FDE9D9" w:themeFill="accent6" w:themeFillTint="33"/>
            <w:hideMark/>
          </w:tcPr>
          <w:p w:rsidRPr="00483BA1" w:rsidR="00A6127A" w:rsidP="00FE46FA" w:rsidRDefault="00A6127A" w14:paraId="38E735A7" w14:textId="77777777">
            <w:pPr>
              <w:shd w:val="clear" w:color="auto" w:fill="FFFFFF"/>
              <w:spacing w:before="100" w:beforeAutospacing="1" w:after="100" w:afterAutospacing="1"/>
              <w:rPr>
                <w:rFonts w:ascii="Arial" w:hAnsi="Arial" w:cs="Arial"/>
                <w:b/>
                <w:bCs/>
                <w:color w:val="121512"/>
                <w:sz w:val="22"/>
                <w:szCs w:val="22"/>
              </w:rPr>
            </w:pPr>
            <w:r w:rsidRPr="00483BA1">
              <w:rPr>
                <w:rFonts w:ascii="Arial" w:hAnsi="Arial" w:cs="Arial"/>
                <w:b/>
                <w:bCs/>
                <w:color w:val="121512"/>
                <w:sz w:val="22"/>
                <w:szCs w:val="22"/>
              </w:rPr>
              <w:t>Hacer un enlace a... </w:t>
            </w:r>
          </w:p>
        </w:tc>
      </w:tr>
      <w:tr w:rsidRPr="00483BA1" w:rsidR="00A6127A" w:rsidTr="00FE46FA" w14:paraId="542946CE" w14:textId="77777777">
        <w:trPr>
          <w:trHeight w:val="894"/>
        </w:trPr>
        <w:tc>
          <w:tcPr>
            <w:tcW w:w="8945" w:type="dxa"/>
            <w:tcBorders>
              <w:top w:val="nil"/>
              <w:left w:val="single" w:color="000000" w:sz="6" w:space="0"/>
              <w:bottom w:val="single" w:color="000000" w:sz="6" w:space="0"/>
              <w:right w:val="single" w:color="000000" w:sz="6" w:space="0"/>
            </w:tcBorders>
            <w:shd w:val="clear" w:color="auto" w:fill="FDE9D9" w:themeFill="accent6" w:themeFillTint="33"/>
            <w:hideMark/>
          </w:tcPr>
          <w:p w:rsidRPr="00483BA1" w:rsidR="00A6127A" w:rsidP="00FE46FA" w:rsidRDefault="00A6127A" w14:paraId="025363D3" w14:textId="66F1D0AE">
            <w:pPr>
              <w:shd w:val="clear" w:color="auto" w:fill="FFFFFF"/>
              <w:spacing w:before="100" w:beforeAutospacing="1" w:after="100" w:afterAutospacing="1"/>
              <w:rPr>
                <w:rFonts w:ascii="Arial" w:hAnsi="Arial" w:cs="Arial"/>
                <w:b/>
                <w:bCs/>
                <w:color w:val="121512"/>
                <w:sz w:val="22"/>
                <w:szCs w:val="22"/>
              </w:rPr>
            </w:pPr>
            <w:r w:rsidRPr="00483BA1">
              <w:rPr>
                <w:rFonts w:ascii="Arial" w:hAnsi="Arial" w:cs="Arial"/>
                <w:b/>
                <w:bCs/>
                <w:color w:val="121512"/>
                <w:sz w:val="22"/>
                <w:szCs w:val="22"/>
              </w:rPr>
              <w:t xml:space="preserve">Para conocer más </w:t>
            </w:r>
            <w:r>
              <w:rPr>
                <w:rFonts w:ascii="Arial" w:hAnsi="Arial" w:cs="Arial"/>
                <w:b/>
                <w:bCs/>
                <w:color w:val="121512"/>
                <w:sz w:val="22"/>
                <w:szCs w:val="22"/>
              </w:rPr>
              <w:t xml:space="preserve">sobre el </w:t>
            </w:r>
            <w:r w:rsidRPr="00A6127A">
              <w:rPr>
                <w:rFonts w:ascii="Arial" w:hAnsi="Arial" w:cs="Arial"/>
                <w:b/>
                <w:bCs/>
                <w:i/>
                <w:iCs/>
                <w:color w:val="121512"/>
                <w:sz w:val="22"/>
                <w:szCs w:val="22"/>
              </w:rPr>
              <w:t>Codex Alimentarius</w:t>
            </w:r>
            <w:r>
              <w:rPr>
                <w:rFonts w:ascii="Arial" w:hAnsi="Arial" w:cs="Arial"/>
                <w:b/>
                <w:bCs/>
                <w:color w:val="121512"/>
                <w:sz w:val="22"/>
                <w:szCs w:val="22"/>
              </w:rPr>
              <w:t xml:space="preserve"> </w:t>
            </w:r>
          </w:p>
        </w:tc>
      </w:tr>
      <w:tr w:rsidRPr="00483BA1" w:rsidR="00A6127A" w:rsidTr="00FE46FA" w14:paraId="3F54992D" w14:textId="77777777">
        <w:trPr>
          <w:trHeight w:val="894"/>
        </w:trPr>
        <w:tc>
          <w:tcPr>
            <w:tcW w:w="8945" w:type="dxa"/>
            <w:tcBorders>
              <w:top w:val="nil"/>
              <w:left w:val="single" w:color="000000" w:sz="6" w:space="0"/>
              <w:bottom w:val="single" w:color="000000" w:sz="6" w:space="0"/>
              <w:right w:val="single" w:color="000000" w:sz="6" w:space="0"/>
            </w:tcBorders>
            <w:shd w:val="clear" w:color="auto" w:fill="FDE9D9" w:themeFill="accent6" w:themeFillTint="33"/>
            <w:hideMark/>
          </w:tcPr>
          <w:p w:rsidRPr="00483BA1" w:rsidR="00A6127A" w:rsidP="00FE46FA" w:rsidRDefault="00A6127A" w14:paraId="4E8E2CAC" w14:textId="0E1AFC34">
            <w:pPr>
              <w:shd w:val="clear" w:color="auto" w:fill="FFFFFF"/>
              <w:spacing w:before="100" w:beforeAutospacing="1" w:after="100" w:afterAutospacing="1"/>
              <w:rPr>
                <w:rFonts w:ascii="Arial" w:hAnsi="Arial" w:cs="Arial"/>
                <w:b/>
                <w:bCs/>
                <w:color w:val="121512"/>
                <w:sz w:val="22"/>
                <w:szCs w:val="22"/>
              </w:rPr>
            </w:pPr>
            <w:r w:rsidRPr="00A6127A">
              <w:rPr>
                <w:rFonts w:ascii="Arial" w:hAnsi="Arial" w:cs="Arial"/>
                <w:b/>
                <w:bCs/>
                <w:color w:val="121512"/>
                <w:sz w:val="22"/>
                <w:szCs w:val="22"/>
              </w:rPr>
              <w:t>https://www.fao.org/fao-who-codexalimentarius/codex-texts/es/</w:t>
            </w:r>
          </w:p>
        </w:tc>
      </w:tr>
    </w:tbl>
    <w:p w:rsidR="00A6127A" w:rsidP="00A6127A" w:rsidRDefault="00A6127A" w14:paraId="4990F41F" w14:textId="229B3FB1">
      <w:pPr>
        <w:pStyle w:val="Normal0"/>
        <w:rPr>
          <w:b/>
          <w:color w:val="121512"/>
        </w:rPr>
      </w:pPr>
    </w:p>
    <w:p w:rsidR="00A6127A" w:rsidP="002B7280" w:rsidRDefault="00A6127A" w14:paraId="55680EE5" w14:textId="77777777">
      <w:pPr>
        <w:pStyle w:val="Normal0"/>
        <w:ind w:left="426"/>
        <w:rPr>
          <w:color w:val="121512"/>
        </w:rPr>
      </w:pPr>
    </w:p>
    <w:p w:rsidR="00A6127A" w:rsidP="002B7280" w:rsidRDefault="00A6127A" w14:paraId="4F259B5F" w14:textId="77777777">
      <w:pPr>
        <w:pStyle w:val="Normal0"/>
        <w:ind w:left="426"/>
        <w:rPr>
          <w:color w:val="121512"/>
        </w:rPr>
      </w:pPr>
    </w:p>
    <w:p w:rsidR="00A6127A" w:rsidP="002B7280" w:rsidRDefault="00A6127A" w14:paraId="0533CA7E" w14:textId="77777777">
      <w:pPr>
        <w:pStyle w:val="Normal0"/>
        <w:ind w:left="426"/>
        <w:rPr>
          <w:color w:val="121512"/>
        </w:rPr>
      </w:pPr>
    </w:p>
    <w:p w:rsidR="00A6127A" w:rsidP="002B7280" w:rsidRDefault="00A6127A" w14:paraId="2EC694EC" w14:textId="77777777">
      <w:pPr>
        <w:pStyle w:val="Normal0"/>
        <w:ind w:left="426"/>
        <w:rPr>
          <w:color w:val="121512"/>
        </w:rPr>
      </w:pPr>
    </w:p>
    <w:p w:rsidR="00A6127A" w:rsidP="002B7280" w:rsidRDefault="00A6127A" w14:paraId="6247675F" w14:textId="77777777">
      <w:pPr>
        <w:pStyle w:val="Normal0"/>
        <w:ind w:left="426"/>
        <w:rPr>
          <w:color w:val="121512"/>
        </w:rPr>
      </w:pPr>
    </w:p>
    <w:p w:rsidR="00A6127A" w:rsidP="002B7280" w:rsidRDefault="00A6127A" w14:paraId="33392C67" w14:textId="77777777">
      <w:pPr>
        <w:pStyle w:val="Normal0"/>
        <w:ind w:left="426"/>
        <w:rPr>
          <w:color w:val="121512"/>
        </w:rPr>
      </w:pPr>
    </w:p>
    <w:p w:rsidR="00A6127A" w:rsidP="002B7280" w:rsidRDefault="00A6127A" w14:paraId="67B290BC" w14:textId="77777777">
      <w:pPr>
        <w:pStyle w:val="Normal0"/>
        <w:ind w:left="426"/>
        <w:rPr>
          <w:color w:val="121512"/>
        </w:rPr>
      </w:pPr>
    </w:p>
    <w:p w:rsidR="00A6127A" w:rsidP="002B7280" w:rsidRDefault="00A6127A" w14:paraId="0A612868" w14:textId="45308165">
      <w:pPr>
        <w:pStyle w:val="Normal0"/>
        <w:ind w:left="426"/>
      </w:pPr>
      <w:r w:rsidR="74E2EEE0">
        <w:drawing>
          <wp:inline wp14:editId="26C4A72F" wp14:anchorId="37D33959">
            <wp:extent cx="5106737" cy="1819275"/>
            <wp:effectExtent l="0" t="0" r="0" b="0"/>
            <wp:docPr id="779997235" name="" title=""/>
            <wp:cNvGraphicFramePr>
              <a:graphicFrameLocks noChangeAspect="1"/>
            </wp:cNvGraphicFramePr>
            <a:graphic>
              <a:graphicData uri="http://schemas.openxmlformats.org/drawingml/2006/picture">
                <pic:pic>
                  <pic:nvPicPr>
                    <pic:cNvPr id="0" name=""/>
                    <pic:cNvPicPr/>
                  </pic:nvPicPr>
                  <pic:blipFill>
                    <a:blip r:embed="Rf8eb675122f14e9d">
                      <a:extLst>
                        <a:ext xmlns:a="http://schemas.openxmlformats.org/drawingml/2006/main" uri="{28A0092B-C50C-407E-A947-70E740481C1C}">
                          <a14:useLocalDpi val="0"/>
                        </a:ext>
                      </a:extLst>
                    </a:blip>
                    <a:stretch>
                      <a:fillRect/>
                    </a:stretch>
                  </pic:blipFill>
                  <pic:spPr>
                    <a:xfrm>
                      <a:off x="0" y="0"/>
                      <a:ext cx="5106737" cy="1819275"/>
                    </a:xfrm>
                    <a:prstGeom prst="rect">
                      <a:avLst/>
                    </a:prstGeom>
                  </pic:spPr>
                </pic:pic>
              </a:graphicData>
            </a:graphic>
          </wp:inline>
        </w:drawing>
      </w:r>
    </w:p>
    <w:p w:rsidR="00A6127A" w:rsidP="002B7280" w:rsidRDefault="00A6127A" w14:paraId="7A0208D1" w14:textId="38161E06">
      <w:pPr>
        <w:pStyle w:val="Normal0"/>
        <w:ind w:left="426"/>
        <w:rPr>
          <w:color w:val="121512"/>
        </w:rPr>
      </w:pPr>
      <w:hyperlink r:id="R1cd8b730806d407c">
        <w:r w:rsidRPr="4D14C919" w:rsidR="75F5E2FC">
          <w:rPr>
            <w:rStyle w:val="Hipervnculo"/>
          </w:rPr>
          <w:t>https://t4.ftcdn.net/jpg/04/63/75/75/240_F_463757597_HWEHAN6cFgyviisBzcwnuV2fCOzkDkSv.jpg</w:t>
        </w:r>
      </w:hyperlink>
    </w:p>
    <w:p w:rsidRPr="002B7280" w:rsidR="002B7280" w:rsidP="002B7280" w:rsidRDefault="002B7280" w14:paraId="3EED77B0" w14:textId="3B52FEB4">
      <w:pPr>
        <w:pStyle w:val="Normal0"/>
        <w:ind w:left="426"/>
        <w:rPr>
          <w:color w:val="121512"/>
        </w:rPr>
      </w:pPr>
      <w:commentRangeStart w:id="182514759"/>
      <w:r w:rsidRPr="4D14C919" w:rsidR="002B7280">
        <w:rPr>
          <w:color w:val="121512"/>
        </w:rPr>
        <w:t>Los Principios generales del Codex de higiene de los alimentos sientan sólidas bases para garantizar la higiene de los alimentos, siguiendo la cadena alimentaria desde la producción primaria hasta el consumidor final y resaltando los controles claves de higiene necesarios en cada etapa. También recomiendan aplicar, en lo posible, una metodología basada en el HACCP, como la que se describe en el Sistema de Análisis de Peligros y de Puntos Críticos de Control (HACCP) y Directrices para su Aplicación [Anexo al Código Internacional Recomendado de Prácticas - Principios Generales de Higiene de los Alimentos, CAC/RCP-1 (1969), Rev. 3 (1997)].</w:t>
      </w:r>
    </w:p>
    <w:p w:rsidR="002B7280" w:rsidP="002B7280" w:rsidRDefault="002B7280" w14:paraId="37157A19" w14:textId="520F3320">
      <w:pPr>
        <w:pStyle w:val="Normal0"/>
        <w:ind w:left="426"/>
        <w:rPr>
          <w:color w:val="121512"/>
        </w:rPr>
      </w:pPr>
      <w:r w:rsidRPr="002B7280">
        <w:rPr>
          <w:color w:val="121512"/>
        </w:rPr>
        <w:t>Se reconoce internacionalmente que tales controles son esenciales para asegurar la inocuidad y aptitud de los alimentos para el consumo y los principios generales se recomiendan tanto a los gobiernos como a la industria y los consumidores.</w:t>
      </w:r>
    </w:p>
    <w:p w:rsidR="00A6127A" w:rsidP="002B7280" w:rsidRDefault="00A6127A" w14:paraId="51E35538" w14:textId="77777777">
      <w:pPr>
        <w:pStyle w:val="Normal0"/>
        <w:ind w:left="426"/>
        <w:rPr>
          <w:color w:val="121512"/>
        </w:rPr>
      </w:pPr>
    </w:p>
    <w:p w:rsidRPr="002B7280" w:rsidR="002B7280" w:rsidP="002B7280" w:rsidRDefault="002B7280" w14:paraId="2B0339E3" w14:textId="32EE97D2">
      <w:pPr>
        <w:pStyle w:val="Normal0"/>
        <w:ind w:left="426"/>
        <w:rPr>
          <w:color w:val="121512"/>
        </w:rPr>
      </w:pPr>
      <w:r w:rsidRPr="4D14C919" w:rsidR="002B7280">
        <w:rPr>
          <w:color w:val="121512"/>
        </w:rPr>
        <w:t xml:space="preserve">La finalidad del </w:t>
      </w:r>
      <w:r w:rsidRPr="4D14C919" w:rsidR="002B7280">
        <w:rPr>
          <w:i w:val="1"/>
          <w:iCs w:val="1"/>
          <w:color w:val="121512"/>
        </w:rPr>
        <w:t xml:space="preserve">Codex </w:t>
      </w:r>
      <w:r w:rsidRPr="4D14C919" w:rsidR="002B7280">
        <w:rPr>
          <w:i w:val="1"/>
          <w:iCs w:val="1"/>
          <w:color w:val="121512"/>
        </w:rPr>
        <w:t>Alimentarius</w:t>
      </w:r>
      <w:r w:rsidRPr="4D14C919" w:rsidR="002B7280">
        <w:rPr>
          <w:color w:val="121512"/>
        </w:rPr>
        <w:t xml:space="preserve"> es</w:t>
      </w:r>
      <w:r w:rsidRPr="4D14C919" w:rsidR="002B7280">
        <w:rPr>
          <w:color w:val="121512"/>
        </w:rPr>
        <w:t xml:space="preserve"> </w:t>
      </w:r>
      <w:r w:rsidRPr="4D14C919" w:rsidR="002B7280">
        <w:rPr>
          <w:color w:val="121512"/>
        </w:rPr>
        <w:t xml:space="preserve">garantizar alimentos inocuos y de calidad a todas las personas y en cualquier lugar. El comercio internacional de alimentos existe desde hace miles de </w:t>
      </w:r>
      <w:r w:rsidRPr="4D14C919" w:rsidR="00082FF0">
        <w:rPr>
          <w:color w:val="121512"/>
        </w:rPr>
        <w:t>años,</w:t>
      </w:r>
      <w:r w:rsidRPr="4D14C919" w:rsidR="002B7280">
        <w:rPr>
          <w:color w:val="121512"/>
        </w:rPr>
        <w:t xml:space="preserve"> pero hasta no hace mucho, los alimentos se producían, vendían y consumían en el ámbito local. </w:t>
      </w:r>
      <w:r w:rsidRPr="4D14C919" w:rsidR="0CE91D4F">
        <w:rPr>
          <w:color w:val="121512"/>
        </w:rPr>
        <w:t>En el último siglo, la cantidad de alimentos comercializados internacionalmente creció y, hoy, una cantidad y variedad de alimentos nunca imaginada circula por el planeta.</w:t>
      </w:r>
    </w:p>
    <w:p w:rsidRPr="002B7280" w:rsidR="002B7280" w:rsidP="002B7280" w:rsidRDefault="002B7280" w14:paraId="35D0715D" w14:textId="3F22A228">
      <w:pPr>
        <w:pStyle w:val="Normal0"/>
        <w:ind w:left="426"/>
      </w:pPr>
      <w:r w:rsidR="65C0A57B">
        <w:drawing>
          <wp:inline wp14:editId="61AFD7B3" wp14:anchorId="37417F88">
            <wp:extent cx="3171888" cy="2377652"/>
            <wp:effectExtent l="0" t="0" r="0" b="0"/>
            <wp:docPr id="230242945" name="" title=""/>
            <wp:cNvGraphicFramePr>
              <a:graphicFrameLocks noChangeAspect="1"/>
            </wp:cNvGraphicFramePr>
            <a:graphic>
              <a:graphicData uri="http://schemas.openxmlformats.org/drawingml/2006/picture">
                <pic:pic>
                  <pic:nvPicPr>
                    <pic:cNvPr id="0" name=""/>
                    <pic:cNvPicPr/>
                  </pic:nvPicPr>
                  <pic:blipFill>
                    <a:blip r:embed="Rb3dc2e173bef47be">
                      <a:extLst>
                        <a:ext xmlns:a="http://schemas.openxmlformats.org/drawingml/2006/main" uri="{28A0092B-C50C-407E-A947-70E740481C1C}">
                          <a14:useLocalDpi val="0"/>
                        </a:ext>
                      </a:extLst>
                    </a:blip>
                    <a:srcRect l="37237" t="22885" r="12762" b="15174"/>
                    <a:stretch>
                      <a:fillRect/>
                    </a:stretch>
                  </pic:blipFill>
                  <pic:spPr>
                    <a:xfrm>
                      <a:off x="0" y="0"/>
                      <a:ext cx="3171888" cy="2377652"/>
                    </a:xfrm>
                    <a:prstGeom prst="rect">
                      <a:avLst/>
                    </a:prstGeom>
                  </pic:spPr>
                </pic:pic>
              </a:graphicData>
            </a:graphic>
          </wp:inline>
        </w:drawing>
      </w:r>
    </w:p>
    <w:p w:rsidR="5CF7C90E" w:rsidP="4D14C919" w:rsidRDefault="5CF7C90E" w14:paraId="5953A431" w14:textId="3D2351F3">
      <w:pPr>
        <w:pStyle w:val="Normal0"/>
        <w:ind w:left="426"/>
      </w:pPr>
      <w:hyperlink r:id="R22037303fc054b45">
        <w:r w:rsidRPr="4D14C919" w:rsidR="5CF7C90E">
          <w:rPr>
            <w:rStyle w:val="Hipervnculo"/>
          </w:rPr>
          <w:t>https://as1.ftcdn.net/v2/jpg/04/48/53/14/1000_F_448531465_iTRvC1PsrZIhnQa1QL0VyIMkgrMBXqdY.jpg</w:t>
        </w:r>
      </w:hyperlink>
    </w:p>
    <w:p w:rsidR="4D14C919" w:rsidP="4D14C919" w:rsidRDefault="4D14C919" w14:paraId="612A7DE8" w14:textId="531925FE">
      <w:pPr>
        <w:pStyle w:val="Normal0"/>
        <w:ind w:left="426"/>
      </w:pPr>
    </w:p>
    <w:p w:rsidR="4D14C919" w:rsidP="4D14C919" w:rsidRDefault="4D14C919" w14:paraId="0840B96E" w14:textId="2AB6E380">
      <w:pPr>
        <w:pStyle w:val="Normal0"/>
        <w:ind w:left="426"/>
      </w:pPr>
    </w:p>
    <w:p w:rsidR="006600CC" w:rsidP="002B7280" w:rsidRDefault="002B7280" w14:paraId="2985F74F" w14:textId="457CD769">
      <w:pPr>
        <w:pStyle w:val="Normal0"/>
        <w:ind w:left="426"/>
        <w:rPr>
          <w:color w:val="121512"/>
        </w:rPr>
      </w:pPr>
      <w:r w:rsidRPr="4D14C919" w:rsidR="002B7280">
        <w:rPr>
          <w:color w:val="121512"/>
        </w:rPr>
        <w:t xml:space="preserve">El </w:t>
      </w:r>
      <w:r w:rsidRPr="4D14C919" w:rsidR="002B7280">
        <w:rPr>
          <w:i w:val="1"/>
          <w:iCs w:val="1"/>
          <w:color w:val="121512"/>
        </w:rPr>
        <w:t xml:space="preserve">Codex </w:t>
      </w:r>
      <w:r w:rsidRPr="4D14C919" w:rsidR="002B7280">
        <w:rPr>
          <w:i w:val="1"/>
          <w:iCs w:val="1"/>
          <w:color w:val="121512"/>
        </w:rPr>
        <w:t>Alimentarius</w:t>
      </w:r>
      <w:r w:rsidRPr="4D14C919" w:rsidR="002B7280">
        <w:rPr>
          <w:color w:val="121512"/>
        </w:rPr>
        <w:t xml:space="preserve"> contribuye, a través de sus </w:t>
      </w:r>
      <w:r w:rsidRPr="4D14C919" w:rsidR="00082FF0">
        <w:rPr>
          <w:color w:val="121512"/>
        </w:rPr>
        <w:t>no</w:t>
      </w:r>
      <w:r w:rsidRPr="4D14C919" w:rsidR="002B7280">
        <w:rPr>
          <w:color w:val="121512"/>
        </w:rPr>
        <w:t xml:space="preserve">rmas, </w:t>
      </w:r>
      <w:r w:rsidRPr="4D14C919" w:rsidR="00082FF0">
        <w:rPr>
          <w:color w:val="121512"/>
        </w:rPr>
        <w:t>d</w:t>
      </w:r>
      <w:r w:rsidRPr="4D14C919" w:rsidR="002B7280">
        <w:rPr>
          <w:color w:val="121512"/>
        </w:rPr>
        <w:t xml:space="preserve">irectrices y </w:t>
      </w:r>
      <w:r w:rsidRPr="4D14C919" w:rsidR="00082FF0">
        <w:rPr>
          <w:color w:val="121512"/>
        </w:rPr>
        <w:t>c</w:t>
      </w:r>
      <w:r w:rsidRPr="4D14C919" w:rsidR="002B7280">
        <w:rPr>
          <w:color w:val="121512"/>
        </w:rPr>
        <w:t xml:space="preserve">ódigos de </w:t>
      </w:r>
      <w:r w:rsidRPr="4D14C919" w:rsidR="00082FF0">
        <w:rPr>
          <w:color w:val="121512"/>
        </w:rPr>
        <w:t>p</w:t>
      </w:r>
      <w:r w:rsidRPr="4D14C919" w:rsidR="002B7280">
        <w:rPr>
          <w:color w:val="121512"/>
        </w:rPr>
        <w:t xml:space="preserve">rácticas </w:t>
      </w:r>
      <w:r w:rsidRPr="4D14C919" w:rsidR="00082FF0">
        <w:rPr>
          <w:color w:val="121512"/>
        </w:rPr>
        <w:t>a</w:t>
      </w:r>
      <w:r w:rsidRPr="4D14C919" w:rsidR="002B7280">
        <w:rPr>
          <w:color w:val="121512"/>
        </w:rPr>
        <w:t xml:space="preserve">limentarias </w:t>
      </w:r>
      <w:r w:rsidRPr="4D14C919" w:rsidR="00082FF0">
        <w:rPr>
          <w:color w:val="121512"/>
        </w:rPr>
        <w:t>i</w:t>
      </w:r>
      <w:r w:rsidRPr="4D14C919" w:rsidR="002B7280">
        <w:rPr>
          <w:color w:val="121512"/>
        </w:rPr>
        <w:t xml:space="preserve">nternacionales, a la inocuidad, la calidad y la equidad en el comercio internacional de alimentos. Los consumidores pueden confiar en que los productos alimentarios que compran </w:t>
      </w:r>
      <w:r w:rsidRPr="4D14C919" w:rsidR="002B7280">
        <w:rPr>
          <w:color w:val="121512"/>
        </w:rPr>
        <w:t>son inocuos y de calidad y los importadores en que los alimentos que han encargado se ajustan a sus especificaciones.</w:t>
      </w:r>
      <w:commentRangeEnd w:id="182514759"/>
      <w:r>
        <w:rPr>
          <w:rStyle w:val="CommentReference"/>
        </w:rPr>
        <w:commentReference w:id="182514759"/>
      </w:r>
    </w:p>
    <w:p w:rsidR="00A6127A" w:rsidP="002B7280" w:rsidRDefault="00A6127A" w14:paraId="5B9536C1" w14:textId="6160A777">
      <w:pPr>
        <w:pStyle w:val="Normal0"/>
        <w:ind w:left="426"/>
        <w:rPr>
          <w:color w:val="121512"/>
        </w:rPr>
      </w:pPr>
    </w:p>
    <w:p w:rsidR="00082FF0" w:rsidP="002B7280" w:rsidRDefault="00082FF0" w14:paraId="540575A4" w14:textId="707F069E">
      <w:pPr>
        <w:pStyle w:val="Normal0"/>
        <w:ind w:left="426"/>
        <w:rPr>
          <w:color w:val="121512"/>
        </w:rPr>
      </w:pPr>
    </w:p>
    <w:p w:rsidR="00082FF0" w:rsidP="002B7280" w:rsidRDefault="00082FF0" w14:paraId="542DC6C5" w14:textId="77777777">
      <w:pPr>
        <w:pStyle w:val="Normal0"/>
        <w:ind w:left="426"/>
        <w:rPr>
          <w:color w:val="121512"/>
        </w:rPr>
      </w:pPr>
    </w:p>
    <w:p w:rsidR="00A6127A" w:rsidP="00A6127A" w:rsidRDefault="00A6127A" w14:paraId="0A0DBB5A" w14:textId="5FF82721">
      <w:pPr>
        <w:pStyle w:val="Normal0"/>
        <w:ind w:left="426"/>
        <w:rPr>
          <w:b/>
          <w:bCs/>
          <w:i/>
          <w:iCs/>
          <w:color w:val="121512"/>
        </w:rPr>
      </w:pPr>
      <w:r w:rsidRPr="00A6127A">
        <w:rPr>
          <w:b/>
          <w:bCs/>
          <w:color w:val="121512"/>
        </w:rPr>
        <w:t xml:space="preserve">Figura 3. Proceso para el </w:t>
      </w:r>
      <w:r w:rsidRPr="00A6127A" w:rsidR="00082FF0">
        <w:rPr>
          <w:b/>
          <w:bCs/>
          <w:color w:val="121512"/>
        </w:rPr>
        <w:t>trámite</w:t>
      </w:r>
      <w:r w:rsidRPr="00A6127A">
        <w:rPr>
          <w:b/>
          <w:bCs/>
          <w:color w:val="121512"/>
        </w:rPr>
        <w:t xml:space="preserve"> de una norma del </w:t>
      </w:r>
      <w:r w:rsidRPr="00A6127A">
        <w:rPr>
          <w:b/>
          <w:bCs/>
          <w:i/>
          <w:iCs/>
          <w:color w:val="121512"/>
        </w:rPr>
        <w:t>Codex Alimentarius</w:t>
      </w:r>
      <w:r w:rsidR="00082FF0">
        <w:rPr>
          <w:b/>
          <w:bCs/>
          <w:i/>
          <w:iCs/>
          <w:color w:val="121512"/>
        </w:rPr>
        <w:t>.</w:t>
      </w:r>
    </w:p>
    <w:p w:rsidR="00A6127A" w:rsidP="00A6127A" w:rsidRDefault="00A6127A" w14:paraId="4BD91774" w14:textId="77777777">
      <w:pPr>
        <w:pStyle w:val="Normal0"/>
        <w:ind w:left="426"/>
        <w:rPr>
          <w:b/>
          <w:bCs/>
          <w:i/>
          <w:iCs/>
          <w:color w:val="121512"/>
        </w:rPr>
      </w:pPr>
      <w:r>
        <w:fldChar w:fldCharType="begin"/>
      </w:r>
      <w:r>
        <w:instrText xml:space="preserve"> INCLUDEPICTURE "https://www.fao.org/fileadmin/user_upload/codexalimentarius/photo-archive/Infographics/8_tramites.jpg" \* MERGEFORMATINET </w:instrText>
      </w:r>
      <w:r>
        <w:fldChar w:fldCharType="separate"/>
      </w:r>
      <w:r>
        <w:rPr>
          <w:noProof/>
        </w:rPr>
        <w:drawing>
          <wp:inline distT="0" distB="0" distL="0" distR="0" wp14:anchorId="626599FA" wp14:editId="6ED0E7AE">
            <wp:extent cx="6332220" cy="4330065"/>
            <wp:effectExtent l="0" t="0" r="5080" b="635"/>
            <wp:docPr id="1673916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2220" cy="4330065"/>
                    </a:xfrm>
                    <a:prstGeom prst="rect">
                      <a:avLst/>
                    </a:prstGeom>
                    <a:noFill/>
                    <a:ln>
                      <a:noFill/>
                    </a:ln>
                  </pic:spPr>
                </pic:pic>
              </a:graphicData>
            </a:graphic>
          </wp:inline>
        </w:drawing>
      </w:r>
      <w:r>
        <w:fldChar w:fldCharType="end"/>
      </w:r>
    </w:p>
    <w:p w:rsidR="00A6127A" w:rsidP="002B7280" w:rsidRDefault="00A6127A" w14:paraId="2AC2B104" w14:textId="77777777">
      <w:pPr>
        <w:pStyle w:val="Normal0"/>
        <w:ind w:left="426"/>
        <w:rPr>
          <w:b/>
          <w:color w:val="121512"/>
        </w:rPr>
      </w:pPr>
    </w:p>
    <w:p w:rsidRPr="00082FF0" w:rsidR="006600CC" w:rsidP="006600CC" w:rsidRDefault="00A6127A" w14:paraId="43FB0D04" w14:textId="3154B285">
      <w:pPr>
        <w:pStyle w:val="Normal0"/>
        <w:ind w:left="426"/>
        <w:rPr>
          <w:color w:val="121512"/>
          <w:sz w:val="20"/>
          <w:szCs w:val="20"/>
        </w:rPr>
      </w:pPr>
      <w:r w:rsidRPr="00082FF0">
        <w:rPr>
          <w:color w:val="121512"/>
          <w:sz w:val="20"/>
          <w:szCs w:val="20"/>
        </w:rPr>
        <w:t xml:space="preserve">Fuente: </w:t>
      </w:r>
      <w:hyperlink w:history="1" r:id="rId43">
        <w:r w:rsidRPr="00082FF0">
          <w:rPr>
            <w:rStyle w:val="Hipervnculo"/>
            <w:sz w:val="20"/>
            <w:szCs w:val="20"/>
          </w:rPr>
          <w:t>https://www.fao.org/fileadmin/user_upload/codexalimentarius/photo-archive/Infographics/8_tramites.jpg</w:t>
        </w:r>
      </w:hyperlink>
      <w:r w:rsidRPr="00082FF0">
        <w:rPr>
          <w:color w:val="121512"/>
          <w:sz w:val="20"/>
          <w:szCs w:val="20"/>
        </w:rPr>
        <w:t xml:space="preserve"> </w:t>
      </w:r>
    </w:p>
    <w:p w:rsidRPr="002B7280" w:rsidR="002B7280" w:rsidP="002B0612" w:rsidRDefault="002B7280" w14:paraId="396F8E20" w14:textId="7E039258">
      <w:pPr>
        <w:pStyle w:val="Normal0"/>
        <w:ind w:left="426"/>
        <w:rPr>
          <w:color w:val="121512"/>
        </w:rPr>
      </w:pPr>
    </w:p>
    <w:p w:rsidR="00DA226B" w:rsidP="002B0612" w:rsidRDefault="009223AD" w14:paraId="604EDA72" w14:textId="6A122377">
      <w:pPr>
        <w:pStyle w:val="Normal0"/>
        <w:ind w:left="426"/>
        <w:rPr>
          <w:color w:val="121512"/>
        </w:rPr>
      </w:pPr>
      <w:r>
        <w:rPr>
          <w:bCs/>
          <w:noProof/>
        </w:rPr>
        <mc:AlternateContent>
          <mc:Choice Requires="wps">
            <w:drawing>
              <wp:anchor distT="0" distB="0" distL="114300" distR="114300" simplePos="0" relativeHeight="251670528" behindDoc="0" locked="0" layoutInCell="1" allowOverlap="1" wp14:anchorId="398275A1" wp14:editId="4073B204">
                <wp:simplePos x="0" y="0"/>
                <wp:positionH relativeFrom="column">
                  <wp:posOffset>503339</wp:posOffset>
                </wp:positionH>
                <wp:positionV relativeFrom="paragraph">
                  <wp:posOffset>24765</wp:posOffset>
                </wp:positionV>
                <wp:extent cx="5536565" cy="775970"/>
                <wp:effectExtent l="50800" t="25400" r="64135" b="74930"/>
                <wp:wrapSquare wrapText="bothSides"/>
                <wp:docPr id="1554475441" name="Rectángulo 2"/>
                <wp:cNvGraphicFramePr/>
                <a:graphic xmlns:a="http://schemas.openxmlformats.org/drawingml/2006/main">
                  <a:graphicData uri="http://schemas.microsoft.com/office/word/2010/wordprocessingShape">
                    <wps:wsp>
                      <wps:cNvSpPr/>
                      <wps:spPr>
                        <a:xfrm>
                          <a:off x="0" y="0"/>
                          <a:ext cx="5536565" cy="775970"/>
                        </a:xfrm>
                        <a:prstGeom prst="rect">
                          <a:avLst/>
                        </a:prstGeom>
                        <a:solidFill>
                          <a:schemeClr val="accent3">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9223AD" w:rsidR="009223AD" w:rsidP="009223AD" w:rsidRDefault="009223AD" w14:paraId="244BFE5C" w14:textId="0F59E96B">
                            <w:pPr>
                              <w:pStyle w:val="Normal0"/>
                              <w:rPr>
                                <w:rFonts w:asciiTheme="majorHAnsi" w:hAnsiTheme="majorHAnsi" w:cstheme="majorHAnsi"/>
                                <w:sz w:val="36"/>
                                <w:szCs w:val="36"/>
                                <w:lang w:val="es-ES"/>
                              </w:rPr>
                            </w:pPr>
                            <w:r w:rsidRPr="001B0EF0">
                              <w:rPr>
                                <w:rFonts w:asciiTheme="majorHAnsi" w:hAnsiTheme="majorHAnsi" w:cstheme="majorHAnsi"/>
                                <w:sz w:val="36"/>
                                <w:szCs w:val="36"/>
                                <w:lang w:val="es-ES"/>
                              </w:rPr>
                              <w:t>CF_0</w:t>
                            </w:r>
                            <w:r>
                              <w:rPr>
                                <w:rFonts w:asciiTheme="majorHAnsi" w:hAnsiTheme="majorHAnsi" w:cstheme="majorHAnsi"/>
                                <w:sz w:val="36"/>
                                <w:szCs w:val="36"/>
                                <w:lang w:val="es-ES"/>
                              </w:rPr>
                              <w:t>2</w:t>
                            </w:r>
                            <w:r w:rsidRPr="001B0EF0">
                              <w:rPr>
                                <w:rFonts w:asciiTheme="majorHAnsi" w:hAnsiTheme="majorHAnsi" w:cstheme="majorHAnsi"/>
                                <w:sz w:val="36"/>
                                <w:szCs w:val="36"/>
                                <w:lang w:val="es-ES"/>
                              </w:rPr>
                              <w:t>_</w:t>
                            </w:r>
                            <w:r>
                              <w:rPr>
                                <w:rFonts w:asciiTheme="majorHAnsi" w:hAnsiTheme="majorHAnsi" w:cstheme="majorHAnsi"/>
                                <w:sz w:val="36"/>
                                <w:szCs w:val="36"/>
                                <w:lang w:val="es-ES"/>
                              </w:rPr>
                              <w:t>2_</w:t>
                            </w:r>
                            <w:r w:rsidRPr="009223AD">
                              <w:rPr>
                                <w:rFonts w:asciiTheme="majorHAnsi" w:hAnsiTheme="majorHAnsi" w:cstheme="majorHAnsi"/>
                                <w:sz w:val="36"/>
                                <w:szCs w:val="36"/>
                                <w:lang w:val="es-ES"/>
                              </w:rPr>
                              <w:t xml:space="preserve">Medidas </w:t>
                            </w:r>
                            <w:r w:rsidR="00082FF0">
                              <w:rPr>
                                <w:rFonts w:asciiTheme="majorHAnsi" w:hAnsiTheme="majorHAnsi" w:cstheme="majorHAnsi"/>
                                <w:sz w:val="36"/>
                                <w:szCs w:val="36"/>
                                <w:lang w:val="es-ES"/>
                              </w:rPr>
                              <w:t>s</w:t>
                            </w:r>
                            <w:r w:rsidRPr="009223AD">
                              <w:rPr>
                                <w:rFonts w:asciiTheme="majorHAnsi" w:hAnsiTheme="majorHAnsi" w:cstheme="majorHAnsi"/>
                                <w:sz w:val="36"/>
                                <w:szCs w:val="36"/>
                                <w:lang w:val="es-ES"/>
                              </w:rPr>
                              <w:t xml:space="preserve">anitarias de </w:t>
                            </w:r>
                            <w:r w:rsidR="00082FF0">
                              <w:rPr>
                                <w:rFonts w:asciiTheme="majorHAnsi" w:hAnsiTheme="majorHAnsi" w:cstheme="majorHAnsi"/>
                                <w:sz w:val="36"/>
                                <w:szCs w:val="36"/>
                                <w:lang w:val="es-ES"/>
                              </w:rPr>
                              <w:t>s</w:t>
                            </w:r>
                            <w:r w:rsidRPr="009223AD">
                              <w:rPr>
                                <w:rFonts w:asciiTheme="majorHAnsi" w:hAnsiTheme="majorHAnsi" w:cstheme="majorHAnsi"/>
                                <w:sz w:val="36"/>
                                <w:szCs w:val="36"/>
                                <w:lang w:val="es-ES"/>
                              </w:rPr>
                              <w:t>eguridad en Colombia</w:t>
                            </w:r>
                          </w:p>
                          <w:p w:rsidRPr="009223AD" w:rsidR="009223AD" w:rsidP="009223AD" w:rsidRDefault="009223AD" w14:paraId="7E608692" w14:textId="1269DE2D">
                            <w:pPr>
                              <w:jc w:val="center"/>
                              <w:rPr>
                                <w:rFonts w:asciiTheme="majorHAnsi" w:hAnsiTheme="majorHAnsi" w:cstheme="majorHAnsi"/>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0" style="position:absolute;left:0;text-align:left;margin-left:39.65pt;margin-top:1.95pt;width:435.95pt;height:61.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76923c [2406]" strokecolor="#4579b8 [3044]" w14:anchorId="398275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">
                <v:shadow on="t" color="black" opacity="22937f" offset="0,.63889mm" origin=",.5"/>
                <v:textbox>
                  <w:txbxContent>
                    <w:p w:rsidRPr="009223AD" w:rsidR="009223AD" w:rsidP="009223AD" w:rsidRDefault="009223AD" w14:paraId="244BFE5C" w14:textId="0F59E96B">
                      <w:pPr>
                        <w:pStyle w:val="Normal0"/>
                        <w:rPr>
                          <w:rFonts w:asciiTheme="majorHAnsi" w:hAnsiTheme="majorHAnsi" w:cstheme="majorHAnsi"/>
                          <w:sz w:val="36"/>
                          <w:szCs w:val="36"/>
                          <w:lang w:val="es-ES"/>
                        </w:rPr>
                      </w:pPr>
                      <w:r w:rsidRPr="001B0EF0">
                        <w:rPr>
                          <w:rFonts w:asciiTheme="majorHAnsi" w:hAnsiTheme="majorHAnsi" w:cstheme="majorHAnsi"/>
                          <w:sz w:val="36"/>
                          <w:szCs w:val="36"/>
                          <w:lang w:val="es-ES"/>
                        </w:rPr>
                        <w:t>CF_0</w:t>
                      </w:r>
                      <w:r>
                        <w:rPr>
                          <w:rFonts w:asciiTheme="majorHAnsi" w:hAnsiTheme="majorHAnsi" w:cstheme="majorHAnsi"/>
                          <w:sz w:val="36"/>
                          <w:szCs w:val="36"/>
                          <w:lang w:val="es-ES"/>
                        </w:rPr>
                        <w:t>2</w:t>
                      </w:r>
                      <w:r w:rsidRPr="001B0EF0">
                        <w:rPr>
                          <w:rFonts w:asciiTheme="majorHAnsi" w:hAnsiTheme="majorHAnsi" w:cstheme="majorHAnsi"/>
                          <w:sz w:val="36"/>
                          <w:szCs w:val="36"/>
                          <w:lang w:val="es-ES"/>
                        </w:rPr>
                        <w:t>_</w:t>
                      </w:r>
                      <w:r>
                        <w:rPr>
                          <w:rFonts w:asciiTheme="majorHAnsi" w:hAnsiTheme="majorHAnsi" w:cstheme="majorHAnsi"/>
                          <w:sz w:val="36"/>
                          <w:szCs w:val="36"/>
                          <w:lang w:val="es-ES"/>
                        </w:rPr>
                        <w:t>2_</w:t>
                      </w:r>
                      <w:r w:rsidRPr="009223AD">
                        <w:rPr>
                          <w:rFonts w:asciiTheme="majorHAnsi" w:hAnsiTheme="majorHAnsi" w:cstheme="majorHAnsi"/>
                          <w:sz w:val="36"/>
                          <w:szCs w:val="36"/>
                          <w:lang w:val="es-ES"/>
                        </w:rPr>
                        <w:t xml:space="preserve">Medidas </w:t>
                      </w:r>
                      <w:r w:rsidR="00082FF0">
                        <w:rPr>
                          <w:rFonts w:asciiTheme="majorHAnsi" w:hAnsiTheme="majorHAnsi" w:cstheme="majorHAnsi"/>
                          <w:sz w:val="36"/>
                          <w:szCs w:val="36"/>
                          <w:lang w:val="es-ES"/>
                        </w:rPr>
                        <w:t>s</w:t>
                      </w:r>
                      <w:r w:rsidRPr="009223AD">
                        <w:rPr>
                          <w:rFonts w:asciiTheme="majorHAnsi" w:hAnsiTheme="majorHAnsi" w:cstheme="majorHAnsi"/>
                          <w:sz w:val="36"/>
                          <w:szCs w:val="36"/>
                          <w:lang w:val="es-ES"/>
                        </w:rPr>
                        <w:t xml:space="preserve">anitarias de </w:t>
                      </w:r>
                      <w:r w:rsidR="00082FF0">
                        <w:rPr>
                          <w:rFonts w:asciiTheme="majorHAnsi" w:hAnsiTheme="majorHAnsi" w:cstheme="majorHAnsi"/>
                          <w:sz w:val="36"/>
                          <w:szCs w:val="36"/>
                          <w:lang w:val="es-ES"/>
                        </w:rPr>
                        <w:t>s</w:t>
                      </w:r>
                      <w:r w:rsidRPr="009223AD">
                        <w:rPr>
                          <w:rFonts w:asciiTheme="majorHAnsi" w:hAnsiTheme="majorHAnsi" w:cstheme="majorHAnsi"/>
                          <w:sz w:val="36"/>
                          <w:szCs w:val="36"/>
                          <w:lang w:val="es-ES"/>
                        </w:rPr>
                        <w:t>eguridad en Colombia</w:t>
                      </w:r>
                    </w:p>
                    <w:p w:rsidRPr="009223AD" w:rsidR="009223AD" w:rsidP="009223AD" w:rsidRDefault="009223AD" w14:paraId="7E608692" w14:textId="1269DE2D">
                      <w:pPr>
                        <w:jc w:val="center"/>
                        <w:rPr>
                          <w:rFonts w:asciiTheme="majorHAnsi" w:hAnsiTheme="majorHAnsi" w:cstheme="majorHAnsi"/>
                          <w:sz w:val="36"/>
                          <w:szCs w:val="36"/>
                        </w:rPr>
                      </w:pPr>
                    </w:p>
                  </w:txbxContent>
                </v:textbox>
                <w10:wrap type="square"/>
              </v:rect>
            </w:pict>
          </mc:Fallback>
        </mc:AlternateContent>
      </w:r>
    </w:p>
    <w:p w:rsidR="009223AD" w:rsidP="002B0612" w:rsidRDefault="009223AD" w14:paraId="4874086E" w14:textId="77777777">
      <w:pPr>
        <w:pStyle w:val="Normal0"/>
        <w:ind w:left="426"/>
        <w:rPr>
          <w:color w:val="121512"/>
        </w:rPr>
      </w:pPr>
    </w:p>
    <w:p w:rsidR="009223AD" w:rsidP="002B0612" w:rsidRDefault="009223AD" w14:paraId="56D517BA" w14:textId="77777777">
      <w:pPr>
        <w:pStyle w:val="Normal0"/>
        <w:ind w:left="426"/>
        <w:rPr>
          <w:color w:val="121512"/>
        </w:rPr>
      </w:pPr>
    </w:p>
    <w:p w:rsidR="009223AD" w:rsidP="002B0612" w:rsidRDefault="009223AD" w14:paraId="2DE40398" w14:textId="77777777">
      <w:pPr>
        <w:pStyle w:val="Normal0"/>
        <w:ind w:left="426"/>
        <w:rPr>
          <w:color w:val="121512"/>
        </w:rPr>
      </w:pPr>
    </w:p>
    <w:p w:rsidR="009223AD" w:rsidP="002B0612" w:rsidRDefault="009223AD" w14:paraId="5093608D" w14:textId="77777777">
      <w:pPr>
        <w:pStyle w:val="Normal0"/>
        <w:ind w:left="426"/>
        <w:rPr>
          <w:color w:val="121512"/>
        </w:rPr>
      </w:pPr>
    </w:p>
    <w:p w:rsidR="009223AD" w:rsidP="002B0612" w:rsidRDefault="009223AD" w14:paraId="31BE97D1" w14:textId="77777777">
      <w:pPr>
        <w:pStyle w:val="Normal0"/>
        <w:ind w:left="426"/>
        <w:rPr>
          <w:color w:val="121512"/>
        </w:rPr>
      </w:pPr>
    </w:p>
    <w:p w:rsidR="009223AD" w:rsidP="002B0612" w:rsidRDefault="009223AD" w14:paraId="722B07BD" w14:textId="2C9B0D63">
      <w:pPr>
        <w:pStyle w:val="Normal0"/>
        <w:ind w:left="426"/>
        <w:rPr>
          <w:color w:val="121512"/>
        </w:rPr>
      </w:pPr>
      <w:r w:rsidRPr="4D14C919" w:rsidR="009223AD">
        <w:rPr>
          <w:color w:val="121512"/>
        </w:rPr>
        <w:t xml:space="preserve">Aquí se presenta un breve recorrido de la evolución del sistema jurídico que reglamenta las medidas sanitarias </w:t>
      </w:r>
      <w:r w:rsidRPr="4D14C919" w:rsidR="23899CAF">
        <w:rPr>
          <w:color w:val="121512"/>
        </w:rPr>
        <w:t>en relación con</w:t>
      </w:r>
      <w:r w:rsidRPr="4D14C919" w:rsidR="009223AD">
        <w:rPr>
          <w:color w:val="121512"/>
        </w:rPr>
        <w:t xml:space="preserve"> la manipulación de elementos.</w:t>
      </w:r>
    </w:p>
    <w:p w:rsidR="009223AD" w:rsidP="002B0612" w:rsidRDefault="009223AD" w14:paraId="509ABAA1" w14:textId="415DCE13">
      <w:pPr>
        <w:pStyle w:val="Normal0"/>
        <w:ind w:left="426"/>
        <w:rPr>
          <w:color w:val="121512"/>
        </w:rPr>
      </w:pPr>
      <w:r>
        <w:rPr>
          <w:noProof/>
          <w:color w:val="121512"/>
        </w:rPr>
        <w:lastRenderedPageBreak/>
        <w:drawing>
          <wp:inline distT="0" distB="0" distL="0" distR="0" wp14:anchorId="46B77A21" wp14:editId="5E8BFC04">
            <wp:extent cx="4349342" cy="5104584"/>
            <wp:effectExtent l="25400" t="12700" r="6985" b="13970"/>
            <wp:docPr id="1017251855"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Pr="002B7280" w:rsidR="009223AD" w:rsidP="002B0612" w:rsidRDefault="009223AD" w14:paraId="57611FF4" w14:textId="77777777">
      <w:pPr>
        <w:pStyle w:val="Normal0"/>
        <w:ind w:left="426"/>
        <w:rPr>
          <w:color w:val="121512"/>
        </w:rPr>
      </w:pPr>
    </w:p>
    <w:p w:rsidRPr="001D589F" w:rsidR="00DA226B" w:rsidP="00DA226B" w:rsidRDefault="00DA226B" w14:paraId="13ADACBE" w14:textId="77777777">
      <w:pPr>
        <w:shd w:val="clear" w:color="auto" w:fill="FFFFFF"/>
        <w:spacing w:before="100" w:beforeAutospacing="1" w:after="100" w:afterAutospacing="1"/>
        <w:ind w:left="426"/>
        <w:rPr>
          <w:rFonts w:ascii="Arial" w:hAnsi="Arial" w:cs="Arial"/>
          <w:b/>
          <w:bCs/>
          <w:color w:val="121512"/>
          <w:sz w:val="22"/>
          <w:szCs w:val="22"/>
        </w:rPr>
      </w:pPr>
      <w:r w:rsidRPr="001D589F">
        <w:rPr>
          <w:rFonts w:ascii="Arial" w:hAnsi="Arial" w:cs="Arial"/>
          <w:b/>
          <w:bCs/>
          <w:color w:val="121512"/>
          <w:sz w:val="22"/>
          <w:szCs w:val="22"/>
        </w:rPr>
        <w:t>Supervisión por el Invima</w:t>
      </w:r>
    </w:p>
    <w:p w:rsidRPr="001D589F" w:rsidR="00DA226B" w:rsidP="00DA226B" w:rsidRDefault="00DA226B" w14:paraId="08C8B5D7" w14:textId="77777777">
      <w:pPr>
        <w:shd w:val="clear" w:color="auto" w:fill="FFFFFF"/>
        <w:spacing w:before="100" w:beforeAutospacing="1" w:after="100" w:afterAutospacing="1"/>
        <w:ind w:left="426"/>
        <w:rPr>
          <w:rFonts w:ascii="Arial" w:hAnsi="Arial" w:cs="Arial"/>
          <w:color w:val="121512"/>
          <w:sz w:val="22"/>
          <w:szCs w:val="22"/>
        </w:rPr>
      </w:pPr>
      <w:r w:rsidRPr="001D589F">
        <w:rPr>
          <w:rFonts w:ascii="Arial" w:hAnsi="Arial" w:cs="Arial"/>
          <w:color w:val="121512"/>
          <w:sz w:val="22"/>
          <w:szCs w:val="22"/>
        </w:rPr>
        <w:t>El Invima es el organismo encargado de vigilar y aplicar estas regulaciones. Se asegura de que las industrias alimentarias cumplan con los estándares establecidos, mediante inspecciones regulares y la implementación de normativas que protejan la salud pública.</w:t>
      </w:r>
    </w:p>
    <w:p w:rsidRPr="001D589F" w:rsidR="00DA226B" w:rsidP="00DA226B" w:rsidRDefault="00DA226B" w14:paraId="16F4B128" w14:textId="667B506E">
      <w:pPr>
        <w:shd w:val="clear" w:color="auto" w:fill="FFFFFF"/>
        <w:spacing w:before="100" w:beforeAutospacing="1" w:after="100" w:afterAutospacing="1"/>
        <w:ind w:left="426"/>
        <w:rPr>
          <w:rFonts w:ascii="Arial" w:hAnsi="Arial" w:cs="Arial"/>
          <w:b/>
          <w:bCs/>
          <w:color w:val="121512"/>
          <w:sz w:val="22"/>
          <w:szCs w:val="22"/>
        </w:rPr>
      </w:pPr>
      <w:r w:rsidRPr="001D589F">
        <w:rPr>
          <w:rFonts w:ascii="Arial" w:hAnsi="Arial" w:cs="Arial"/>
          <w:b/>
          <w:bCs/>
          <w:color w:val="121512"/>
          <w:sz w:val="22"/>
          <w:szCs w:val="22"/>
        </w:rPr>
        <w:t xml:space="preserve">Línea de </w:t>
      </w:r>
      <w:r>
        <w:rPr>
          <w:rFonts w:ascii="Arial" w:hAnsi="Arial" w:cs="Arial"/>
          <w:b/>
          <w:bCs/>
          <w:color w:val="121512"/>
          <w:sz w:val="22"/>
          <w:szCs w:val="22"/>
        </w:rPr>
        <w:t>t</w:t>
      </w:r>
      <w:r w:rsidRPr="001D589F">
        <w:rPr>
          <w:rFonts w:ascii="Arial" w:hAnsi="Arial" w:cs="Arial"/>
          <w:b/>
          <w:bCs/>
          <w:color w:val="121512"/>
          <w:sz w:val="22"/>
          <w:szCs w:val="22"/>
        </w:rPr>
        <w:t xml:space="preserve">iempo de la </w:t>
      </w:r>
      <w:r>
        <w:rPr>
          <w:rFonts w:ascii="Arial" w:hAnsi="Arial" w:cs="Arial"/>
          <w:b/>
          <w:bCs/>
          <w:color w:val="121512"/>
          <w:sz w:val="22"/>
          <w:szCs w:val="22"/>
        </w:rPr>
        <w:t>l</w:t>
      </w:r>
      <w:r w:rsidRPr="001D589F">
        <w:rPr>
          <w:rFonts w:ascii="Arial" w:hAnsi="Arial" w:cs="Arial"/>
          <w:b/>
          <w:bCs/>
          <w:color w:val="121512"/>
          <w:sz w:val="22"/>
          <w:szCs w:val="22"/>
        </w:rPr>
        <w:t>egislación en Colombia</w:t>
      </w:r>
    </w:p>
    <w:p w:rsidRPr="00DA226B" w:rsidR="00DA226B" w:rsidP="00E8180C" w:rsidRDefault="00DA226B" w14:paraId="443CF9E9" w14:textId="77777777">
      <w:pPr>
        <w:pStyle w:val="Prrafodelista"/>
        <w:numPr>
          <w:ilvl w:val="1"/>
          <w:numId w:val="6"/>
        </w:numPr>
        <w:shd w:val="clear" w:color="auto" w:fill="FFFFFF"/>
        <w:spacing w:before="100" w:beforeAutospacing="1" w:after="100" w:afterAutospacing="1"/>
        <w:rPr>
          <w:color w:val="121512"/>
        </w:rPr>
      </w:pPr>
      <w:r w:rsidRPr="00DA226B">
        <w:rPr>
          <w:color w:val="121512"/>
        </w:rPr>
        <w:t>1979: Ley 9 de 1979 establece el marco sanitario nacional.</w:t>
      </w:r>
    </w:p>
    <w:p w:rsidRPr="00DA226B" w:rsidR="00DA226B" w:rsidP="00E8180C" w:rsidRDefault="00DA226B" w14:paraId="724C4A31" w14:textId="77777777">
      <w:pPr>
        <w:pStyle w:val="Prrafodelista"/>
        <w:numPr>
          <w:ilvl w:val="1"/>
          <w:numId w:val="6"/>
        </w:numPr>
        <w:shd w:val="clear" w:color="auto" w:fill="FFFFFF"/>
        <w:spacing w:before="100" w:beforeAutospacing="1" w:after="100" w:afterAutospacing="1"/>
        <w:rPr>
          <w:color w:val="121512"/>
        </w:rPr>
      </w:pPr>
      <w:r w:rsidRPr="00DA226B">
        <w:rPr>
          <w:color w:val="121512"/>
        </w:rPr>
        <w:t>1997: Decreto 3075 regula las condiciones sanitarias en establecimientos alimentarios.</w:t>
      </w:r>
    </w:p>
    <w:p w:rsidRPr="00DA226B" w:rsidR="00DA226B" w:rsidP="00E8180C" w:rsidRDefault="00DA226B" w14:paraId="73C71EE0" w14:textId="77777777">
      <w:pPr>
        <w:pStyle w:val="Prrafodelista"/>
        <w:numPr>
          <w:ilvl w:val="1"/>
          <w:numId w:val="6"/>
        </w:numPr>
        <w:shd w:val="clear" w:color="auto" w:fill="FFFFFF"/>
        <w:spacing w:before="100" w:beforeAutospacing="1" w:after="100" w:afterAutospacing="1"/>
        <w:rPr>
          <w:color w:val="121512"/>
        </w:rPr>
      </w:pPr>
      <w:r w:rsidRPr="00DA226B">
        <w:rPr>
          <w:color w:val="121512"/>
        </w:rPr>
        <w:t>2013: Resolución 2674 actualiza requisitos de BPM.</w:t>
      </w:r>
    </w:p>
    <w:p w:rsidRPr="00DA226B" w:rsidR="00DA226B" w:rsidP="00E8180C" w:rsidRDefault="00DA226B" w14:paraId="38F878ED" w14:textId="77777777">
      <w:pPr>
        <w:pStyle w:val="Prrafodelista"/>
        <w:numPr>
          <w:ilvl w:val="1"/>
          <w:numId w:val="6"/>
        </w:numPr>
        <w:shd w:val="clear" w:color="auto" w:fill="FFFFFF"/>
        <w:spacing w:before="100" w:beforeAutospacing="1" w:after="100" w:afterAutospacing="1"/>
        <w:rPr>
          <w:color w:val="121512"/>
        </w:rPr>
      </w:pPr>
      <w:r w:rsidRPr="00DA226B">
        <w:rPr>
          <w:color w:val="121512"/>
        </w:rPr>
        <w:t>2015: Resolución 719 ajusta aspectos técnicos de la resolución anterior.</w:t>
      </w:r>
    </w:p>
    <w:p w:rsidRPr="00DA226B" w:rsidR="00DA226B" w:rsidP="00E8180C" w:rsidRDefault="00DA226B" w14:paraId="2F43F830" w14:textId="77777777">
      <w:pPr>
        <w:pStyle w:val="Prrafodelista"/>
        <w:numPr>
          <w:ilvl w:val="1"/>
          <w:numId w:val="6"/>
        </w:numPr>
        <w:shd w:val="clear" w:color="auto" w:fill="FFFFFF"/>
        <w:spacing w:before="100" w:beforeAutospacing="1" w:after="100" w:afterAutospacing="1"/>
        <w:rPr>
          <w:color w:val="121512"/>
        </w:rPr>
      </w:pPr>
      <w:r w:rsidRPr="00DA226B">
        <w:rPr>
          <w:color w:val="121512"/>
        </w:rPr>
        <w:t>2021: Resolución 810 introduce nuevos criterios de etiquetado.</w:t>
      </w:r>
    </w:p>
    <w:p w:rsidRPr="00B56C68" w:rsidR="00DA226B" w:rsidP="00DA226B" w:rsidRDefault="00DA226B" w14:paraId="5D9505FA" w14:textId="77777777">
      <w:pPr>
        <w:shd w:val="clear" w:color="auto" w:fill="FFFFFF"/>
        <w:spacing w:before="100" w:beforeAutospacing="1" w:after="100" w:afterAutospacing="1"/>
        <w:ind w:left="426"/>
        <w:rPr>
          <w:rFonts w:ascii="Arial" w:hAnsi="Arial" w:cs="Arial"/>
          <w:color w:val="121512"/>
          <w:sz w:val="22"/>
          <w:szCs w:val="22"/>
        </w:rPr>
      </w:pPr>
      <w:r w:rsidRPr="001D589F">
        <w:rPr>
          <w:rFonts w:ascii="Arial" w:hAnsi="Arial" w:cs="Arial"/>
          <w:color w:val="121512"/>
          <w:sz w:val="22"/>
          <w:szCs w:val="22"/>
        </w:rPr>
        <w:lastRenderedPageBreak/>
        <w:t>Este marco legal cohesivo garantiza una estructura de protección integral para consumidores y promueve prácticas seguras y eficientes en la industria alimentaria colombiana. La evolución constante de estas normas refleja el compromiso de Colombia con la seguridad alimentaria global y la adecuación a estándares internacionales.</w:t>
      </w:r>
    </w:p>
    <w:p w:rsidRPr="001643FB" w:rsidR="002B7280" w:rsidP="00DA226B" w:rsidRDefault="002B7280" w14:paraId="1CE0F2CA" w14:textId="5D951B44">
      <w:pPr>
        <w:pStyle w:val="Normal0"/>
        <w:rPr>
          <w:color w:val="121512"/>
        </w:rPr>
      </w:pPr>
    </w:p>
    <w:p w:rsidR="00E22AF6" w:rsidP="001643FB" w:rsidRDefault="00E22AF6" w14:paraId="1A3A56DD" w14:textId="3E6A1677">
      <w:pPr>
        <w:pStyle w:val="Normal0"/>
        <w:spacing w:line="240" w:lineRule="auto"/>
        <w:rPr>
          <w:color w:val="121512"/>
        </w:rPr>
      </w:pPr>
    </w:p>
    <w:p w:rsidR="001311B7" w:rsidP="001643FB" w:rsidRDefault="001311B7" w14:paraId="06ECB17E" w14:textId="4161F595">
      <w:pPr>
        <w:pStyle w:val="Normal0"/>
        <w:spacing w:line="240" w:lineRule="auto"/>
        <w:rPr>
          <w:color w:val="121512"/>
        </w:rPr>
      </w:pPr>
    </w:p>
    <w:p w:rsidR="001311B7" w:rsidP="001643FB" w:rsidRDefault="001311B7" w14:paraId="6617218E" w14:textId="206F28EB">
      <w:pPr>
        <w:pStyle w:val="Normal0"/>
        <w:spacing w:line="240" w:lineRule="auto"/>
        <w:rPr>
          <w:color w:val="121512"/>
        </w:rPr>
      </w:pPr>
    </w:p>
    <w:p w:rsidR="001311B7" w:rsidP="001643FB" w:rsidRDefault="001311B7" w14:paraId="63817B29" w14:textId="795ED225">
      <w:pPr>
        <w:pStyle w:val="Normal0"/>
        <w:spacing w:line="240" w:lineRule="auto"/>
        <w:rPr>
          <w:color w:val="121512"/>
        </w:rPr>
      </w:pPr>
    </w:p>
    <w:p w:rsidR="001311B7" w:rsidP="001643FB" w:rsidRDefault="001311B7" w14:paraId="45B0D81E" w14:textId="2C5FC859">
      <w:pPr>
        <w:pStyle w:val="Normal0"/>
        <w:spacing w:line="240" w:lineRule="auto"/>
        <w:rPr>
          <w:color w:val="121512"/>
        </w:rPr>
      </w:pPr>
    </w:p>
    <w:p w:rsidR="001311B7" w:rsidP="001643FB" w:rsidRDefault="001311B7" w14:paraId="7195C2D0" w14:textId="195FA684">
      <w:pPr>
        <w:pStyle w:val="Normal0"/>
        <w:spacing w:line="240" w:lineRule="auto"/>
        <w:rPr>
          <w:color w:val="121512"/>
        </w:rPr>
      </w:pPr>
    </w:p>
    <w:p w:rsidR="001311B7" w:rsidP="001643FB" w:rsidRDefault="001311B7" w14:paraId="0583E0A9" w14:textId="2F4E6A8B">
      <w:pPr>
        <w:pStyle w:val="Normal0"/>
        <w:spacing w:line="240" w:lineRule="auto"/>
        <w:rPr>
          <w:color w:val="121512"/>
        </w:rPr>
      </w:pPr>
    </w:p>
    <w:p w:rsidR="001311B7" w:rsidP="001643FB" w:rsidRDefault="001311B7" w14:paraId="6E5A2458" w14:textId="1331399C">
      <w:pPr>
        <w:pStyle w:val="Normal0"/>
        <w:spacing w:line="240" w:lineRule="auto"/>
        <w:rPr>
          <w:color w:val="121512"/>
        </w:rPr>
      </w:pPr>
    </w:p>
    <w:p w:rsidR="001311B7" w:rsidP="001643FB" w:rsidRDefault="001311B7" w14:paraId="627BD00A" w14:textId="42E8FC94">
      <w:pPr>
        <w:pStyle w:val="Normal0"/>
        <w:spacing w:line="240" w:lineRule="auto"/>
        <w:rPr>
          <w:color w:val="121512"/>
        </w:rPr>
      </w:pPr>
    </w:p>
    <w:p w:rsidR="001311B7" w:rsidP="001643FB" w:rsidRDefault="001311B7" w14:paraId="7F2E97A6" w14:textId="397CABFF">
      <w:pPr>
        <w:pStyle w:val="Normal0"/>
        <w:spacing w:line="240" w:lineRule="auto"/>
        <w:rPr>
          <w:color w:val="121512"/>
        </w:rPr>
      </w:pPr>
    </w:p>
    <w:p w:rsidR="001311B7" w:rsidP="001643FB" w:rsidRDefault="001311B7" w14:paraId="7EDF36AA" w14:textId="54412093">
      <w:pPr>
        <w:pStyle w:val="Normal0"/>
        <w:spacing w:line="240" w:lineRule="auto"/>
        <w:rPr>
          <w:color w:val="121512"/>
        </w:rPr>
      </w:pPr>
    </w:p>
    <w:p w:rsidR="001311B7" w:rsidP="001643FB" w:rsidRDefault="001311B7" w14:paraId="618B9B51" w14:textId="43D24C31">
      <w:pPr>
        <w:pStyle w:val="Normal0"/>
        <w:spacing w:line="240" w:lineRule="auto"/>
        <w:rPr>
          <w:color w:val="121512"/>
        </w:rPr>
      </w:pPr>
    </w:p>
    <w:p w:rsidR="001311B7" w:rsidP="001643FB" w:rsidRDefault="001311B7" w14:paraId="75C1BE80" w14:textId="24B63860">
      <w:pPr>
        <w:pStyle w:val="Normal0"/>
        <w:spacing w:line="240" w:lineRule="auto"/>
        <w:rPr>
          <w:color w:val="121512"/>
        </w:rPr>
      </w:pPr>
    </w:p>
    <w:p w:rsidRPr="00B56C68" w:rsidR="00801075" w:rsidP="4D14C919" w:rsidRDefault="00801075" w14:paraId="4790BF73" w14:textId="08710B49">
      <w:pPr>
        <w:pStyle w:val="Normal0"/>
        <w:spacing w:line="240" w:lineRule="auto"/>
        <w:rPr>
          <w:color w:val="121512"/>
        </w:rPr>
      </w:pPr>
    </w:p>
    <w:p w:rsidR="00FF258C" w:rsidP="00082FF0" w:rsidRDefault="00D376E1" w14:paraId="00000070" w14:textId="184E188D">
      <w:pPr>
        <w:pStyle w:val="Normal0"/>
        <w:spacing w:line="240" w:lineRule="auto"/>
        <w:jc w:val="both"/>
        <w:rPr>
          <w:b/>
        </w:rPr>
      </w:pPr>
      <w:r w:rsidRPr="00B56C68">
        <w:rPr>
          <w:b/>
        </w:rPr>
        <w:lastRenderedPageBreak/>
        <w:t xml:space="preserve">SÍNTESIS </w:t>
      </w:r>
    </w:p>
    <w:p w:rsidRPr="00082FF0" w:rsidR="00C35941" w:rsidP="00C35941" w:rsidRDefault="00C35941" w14:paraId="28AAD924" w14:textId="4C3C94FD">
      <w:pPr>
        <w:rPr>
          <w:rFonts w:ascii="Arial" w:hAnsi="Arial" w:cs="Arial"/>
          <w:sz w:val="22"/>
          <w:szCs w:val="22"/>
        </w:rPr>
      </w:pPr>
      <w:r w:rsidRPr="00082FF0">
        <w:rPr>
          <w:rFonts w:ascii="Arial" w:hAnsi="Arial" w:cs="Arial"/>
          <w:sz w:val="22"/>
          <w:szCs w:val="22"/>
        </w:rPr>
        <w:t xml:space="preserve">Las enfermedades transmitidas por alimentos pueden ser infecciones, causadas por microorganismos o intoxicaciones, causadas por sustancias químicas. Para prevenir estas enfermedades, es fundamental mantener la limpieza, evitar la contaminación cruzada, cocinar los alimentos correctamente y aplicar el </w:t>
      </w:r>
      <w:r w:rsidRPr="00082FF0">
        <w:rPr>
          <w:rFonts w:ascii="Arial" w:hAnsi="Arial" w:cs="Arial"/>
          <w:i/>
          <w:iCs/>
          <w:sz w:val="22"/>
          <w:szCs w:val="22"/>
        </w:rPr>
        <w:t xml:space="preserve">Codex </w:t>
      </w:r>
      <w:r w:rsidR="00082FF0">
        <w:rPr>
          <w:rFonts w:ascii="Arial" w:hAnsi="Arial" w:cs="Arial"/>
          <w:i/>
          <w:iCs/>
          <w:sz w:val="22"/>
          <w:szCs w:val="22"/>
        </w:rPr>
        <w:t>A</w:t>
      </w:r>
      <w:r w:rsidRPr="00082FF0">
        <w:rPr>
          <w:rFonts w:ascii="Arial" w:hAnsi="Arial" w:cs="Arial"/>
          <w:i/>
          <w:iCs/>
          <w:sz w:val="22"/>
          <w:szCs w:val="22"/>
        </w:rPr>
        <w:t>limentarius</w:t>
      </w:r>
      <w:r w:rsidRPr="00082FF0">
        <w:rPr>
          <w:rFonts w:ascii="Arial" w:hAnsi="Arial" w:cs="Arial"/>
          <w:sz w:val="22"/>
          <w:szCs w:val="22"/>
        </w:rPr>
        <w:t xml:space="preserve"> y el sistema HACCP, este resumen se presenta a continuación</w:t>
      </w:r>
      <w:r w:rsidR="00082FF0">
        <w:rPr>
          <w:rFonts w:ascii="Arial" w:hAnsi="Arial" w:cs="Arial"/>
          <w:sz w:val="22"/>
          <w:szCs w:val="22"/>
        </w:rPr>
        <w:t>:</w:t>
      </w:r>
    </w:p>
    <w:p w:rsidRPr="00082FF0" w:rsidR="00942306" w:rsidP="00942306" w:rsidRDefault="00942306" w14:paraId="0087C75E" w14:textId="77777777">
      <w:pPr>
        <w:pStyle w:val="Normal0"/>
        <w:spacing w:line="240" w:lineRule="auto"/>
        <w:jc w:val="both"/>
        <w:rPr>
          <w:b/>
        </w:rPr>
      </w:pPr>
    </w:p>
    <w:p w:rsidRPr="00B56C68" w:rsidR="00942306" w:rsidP="00942306" w:rsidRDefault="00942306" w14:paraId="653B3C07" w14:textId="2DBE9E6E">
      <w:pPr>
        <w:pStyle w:val="Normal0"/>
        <w:spacing w:line="240" w:lineRule="auto"/>
        <w:jc w:val="both"/>
        <w:rPr>
          <w:b/>
        </w:rPr>
      </w:pPr>
      <w:r>
        <w:rPr>
          <w:noProof/>
        </w:rPr>
        <w:drawing>
          <wp:inline distT="0" distB="0" distL="0" distR="0" wp14:anchorId="04D0BA3B" wp14:editId="30AE56C0">
            <wp:extent cx="6487886" cy="3343347"/>
            <wp:effectExtent l="0" t="0" r="1905" b="0"/>
            <wp:docPr id="1692262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2959" name="Imagen 16922629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68781" cy="3385034"/>
                    </a:xfrm>
                    <a:prstGeom prst="rect">
                      <a:avLst/>
                    </a:prstGeom>
                  </pic:spPr>
                </pic:pic>
              </a:graphicData>
            </a:graphic>
          </wp:inline>
        </w:drawing>
      </w:r>
    </w:p>
    <w:p w:rsidRPr="00B56C68" w:rsidR="001311B7" w:rsidP="005E7E01" w:rsidRDefault="001311B7" w14:paraId="2454F70C" w14:textId="5041EE7C">
      <w:pPr>
        <w:pStyle w:val="Normal0"/>
        <w:spacing w:line="240" w:lineRule="auto"/>
      </w:pPr>
      <w:bookmarkStart w:name="_Hlk174995701" w:id="4"/>
    </w:p>
    <w:p w:rsidRPr="00B56C68" w:rsidR="00147D74" w:rsidP="005E7E01" w:rsidRDefault="00147D74" w14:paraId="7CB85D23" w14:textId="77777777">
      <w:pPr>
        <w:pStyle w:val="Normal0"/>
        <w:spacing w:line="240" w:lineRule="auto"/>
      </w:pPr>
    </w:p>
    <w:bookmarkEnd w:id="4"/>
    <w:p w:rsidRPr="00B56C68" w:rsidR="00FF258C" w:rsidP="001311B7" w:rsidRDefault="00D60361" w14:paraId="00000075" w14:textId="3197F18A">
      <w:pPr>
        <w:pStyle w:val="Normal0"/>
        <w:pBdr>
          <w:top w:val="nil"/>
          <w:left w:val="nil"/>
          <w:bottom w:val="nil"/>
          <w:right w:val="nil"/>
          <w:between w:val="nil"/>
        </w:pBdr>
        <w:spacing w:line="240" w:lineRule="auto"/>
        <w:jc w:val="both"/>
        <w:rPr>
          <w:b/>
        </w:rPr>
      </w:pPr>
      <w:r w:rsidRPr="00B56C68">
        <w:rPr>
          <w:b/>
        </w:rPr>
        <w:lastRenderedPageBreak/>
        <w:t>ACTIVIDADES DIDÁCTICAS</w:t>
      </w:r>
    </w:p>
    <w:p w:rsidRPr="00B56C68" w:rsidR="00FF258C" w:rsidP="005E7E01" w:rsidRDefault="00FF258C" w14:paraId="00000076" w14:textId="77777777">
      <w:pPr>
        <w:pStyle w:val="Normal0"/>
        <w:spacing w:line="240" w:lineRule="auto"/>
        <w:ind w:left="426"/>
        <w:jc w:val="both"/>
        <w:rPr>
          <w:color w:val="7F7F7F"/>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B56C68" w:rsidR="00FF258C" w14:paraId="1D305820" w14:textId="77777777">
        <w:trPr>
          <w:trHeight w:val="298"/>
        </w:trPr>
        <w:tc>
          <w:tcPr>
            <w:tcW w:w="9541" w:type="dxa"/>
            <w:gridSpan w:val="2"/>
            <w:shd w:val="clear" w:color="auto" w:fill="FAC896"/>
            <w:vAlign w:val="center"/>
          </w:tcPr>
          <w:p w:rsidRPr="00B56C68" w:rsidR="00FF258C" w:rsidP="005E7E01" w:rsidRDefault="00D376E1" w14:paraId="0000007F" w14:textId="77777777">
            <w:pPr>
              <w:pStyle w:val="Normal0"/>
              <w:jc w:val="center"/>
              <w:rPr>
                <w:rFonts w:eastAsia="Calibri"/>
                <w:color w:val="000000"/>
                <w:sz w:val="22"/>
                <w:szCs w:val="22"/>
              </w:rPr>
            </w:pPr>
            <w:r w:rsidRPr="00B56C68">
              <w:rPr>
                <w:rFonts w:eastAsia="Calibri"/>
                <w:color w:val="000000"/>
                <w:sz w:val="22"/>
                <w:szCs w:val="22"/>
              </w:rPr>
              <w:t>DESCRIPCIÓN DE ACTIVIDAD DIDÁCTICA</w:t>
            </w:r>
          </w:p>
        </w:tc>
      </w:tr>
      <w:tr w:rsidRPr="00B56C68" w:rsidR="00FF258C" w14:paraId="6E403EAC" w14:textId="77777777">
        <w:trPr>
          <w:trHeight w:val="806"/>
        </w:trPr>
        <w:tc>
          <w:tcPr>
            <w:tcW w:w="2835" w:type="dxa"/>
            <w:shd w:val="clear" w:color="auto" w:fill="FAC896"/>
            <w:vAlign w:val="center"/>
          </w:tcPr>
          <w:p w:rsidRPr="00B56C68" w:rsidR="00FF258C" w:rsidP="005E7E01" w:rsidRDefault="00D376E1" w14:paraId="00000081" w14:textId="3834397E">
            <w:pPr>
              <w:pStyle w:val="Normal0"/>
              <w:rPr>
                <w:rFonts w:eastAsia="Calibri"/>
                <w:color w:val="000000"/>
                <w:sz w:val="22"/>
                <w:szCs w:val="22"/>
              </w:rPr>
            </w:pPr>
            <w:r w:rsidRPr="00B56C68">
              <w:rPr>
                <w:rFonts w:eastAsia="Calibri"/>
                <w:color w:val="000000"/>
                <w:sz w:val="22"/>
                <w:szCs w:val="22"/>
              </w:rPr>
              <w:t xml:space="preserve">Nombre </w:t>
            </w:r>
            <w:r w:rsidR="005C6EE6">
              <w:rPr>
                <w:rFonts w:eastAsia="Calibri"/>
                <w:color w:val="000000"/>
                <w:sz w:val="22"/>
                <w:szCs w:val="22"/>
              </w:rPr>
              <w:t>d</w:t>
            </w:r>
            <w:r w:rsidRPr="00B56C68" w:rsidR="0070726C">
              <w:rPr>
                <w:rFonts w:eastAsia="Calibri"/>
                <w:color w:val="000000"/>
                <w:sz w:val="22"/>
                <w:szCs w:val="22"/>
              </w:rPr>
              <w:t xml:space="preserve">e </w:t>
            </w:r>
            <w:r w:rsidR="005C6EE6">
              <w:rPr>
                <w:rFonts w:eastAsia="Calibri"/>
                <w:color w:val="000000"/>
                <w:sz w:val="22"/>
                <w:szCs w:val="22"/>
              </w:rPr>
              <w:t>l</w:t>
            </w:r>
            <w:r w:rsidRPr="00B56C68" w:rsidR="0070726C">
              <w:rPr>
                <w:rFonts w:eastAsia="Calibri"/>
                <w:color w:val="000000"/>
                <w:sz w:val="22"/>
                <w:szCs w:val="22"/>
              </w:rPr>
              <w:t xml:space="preserve">a </w:t>
            </w:r>
            <w:r w:rsidR="005C6EE6">
              <w:rPr>
                <w:rFonts w:eastAsia="Calibri"/>
                <w:color w:val="000000"/>
                <w:sz w:val="22"/>
                <w:szCs w:val="22"/>
              </w:rPr>
              <w:t>a</w:t>
            </w:r>
            <w:r w:rsidRPr="00B56C68">
              <w:rPr>
                <w:rFonts w:eastAsia="Calibri"/>
                <w:color w:val="000000"/>
                <w:sz w:val="22"/>
                <w:szCs w:val="22"/>
              </w:rPr>
              <w:t>ctividad</w:t>
            </w:r>
          </w:p>
        </w:tc>
        <w:tc>
          <w:tcPr>
            <w:tcW w:w="6706" w:type="dxa"/>
            <w:shd w:val="clear" w:color="auto" w:fill="auto"/>
            <w:vAlign w:val="center"/>
          </w:tcPr>
          <w:p w:rsidRPr="0070726C" w:rsidR="0070726C" w:rsidP="0070726C" w:rsidRDefault="0070726C" w14:paraId="766008DD" w14:textId="5FF95582">
            <w:pPr>
              <w:pStyle w:val="Normal0"/>
              <w:rPr>
                <w:rFonts w:eastAsia="Calibri"/>
                <w:b w:val="0"/>
                <w:color w:val="000000"/>
                <w:sz w:val="22"/>
                <w:szCs w:val="22"/>
              </w:rPr>
            </w:pPr>
            <w:r w:rsidRPr="0070726C">
              <w:rPr>
                <w:rFonts w:eastAsia="Calibri"/>
                <w:b w:val="0"/>
                <w:color w:val="000000"/>
                <w:sz w:val="22"/>
                <w:szCs w:val="22"/>
              </w:rPr>
              <w:t xml:space="preserve">Explorando los </w:t>
            </w:r>
            <w:r w:rsidR="008E0862">
              <w:rPr>
                <w:rFonts w:eastAsia="Calibri"/>
                <w:b w:val="0"/>
                <w:color w:val="000000"/>
                <w:sz w:val="22"/>
                <w:szCs w:val="22"/>
              </w:rPr>
              <w:t xml:space="preserve">conceptos de </w:t>
            </w:r>
            <w:r w:rsidR="005C6EE6">
              <w:rPr>
                <w:b w:val="0"/>
                <w:color w:val="000000" w:themeColor="text1"/>
                <w:sz w:val="22"/>
                <w:szCs w:val="22"/>
              </w:rPr>
              <w:t>s</w:t>
            </w:r>
            <w:r w:rsidRPr="0070726C" w:rsidR="008E0862">
              <w:rPr>
                <w:b w:val="0"/>
                <w:color w:val="000000" w:themeColor="text1"/>
                <w:sz w:val="22"/>
                <w:szCs w:val="22"/>
              </w:rPr>
              <w:t>eguridad alimentaria, enfermedades y prevención de riesgos</w:t>
            </w:r>
            <w:r w:rsidR="008E0862">
              <w:rPr>
                <w:b w:val="0"/>
                <w:color w:val="000000" w:themeColor="text1"/>
                <w:sz w:val="22"/>
                <w:szCs w:val="22"/>
              </w:rPr>
              <w:t>.</w:t>
            </w:r>
          </w:p>
          <w:p w:rsidRPr="00B56C68" w:rsidR="00FF258C" w:rsidP="0070726C" w:rsidRDefault="00FF258C" w14:paraId="00000082" w14:textId="5D40EAFD">
            <w:pPr>
              <w:pStyle w:val="Normal0"/>
              <w:rPr>
                <w:rFonts w:eastAsia="Calibri"/>
                <w:b w:val="0"/>
                <w:color w:val="000000"/>
                <w:sz w:val="22"/>
                <w:szCs w:val="22"/>
              </w:rPr>
            </w:pPr>
          </w:p>
        </w:tc>
      </w:tr>
      <w:tr w:rsidRPr="00B56C68" w:rsidR="00FF258C" w14:paraId="13CADAA4" w14:textId="77777777">
        <w:trPr>
          <w:trHeight w:val="806"/>
        </w:trPr>
        <w:tc>
          <w:tcPr>
            <w:tcW w:w="2835" w:type="dxa"/>
            <w:shd w:val="clear" w:color="auto" w:fill="FAC896"/>
            <w:vAlign w:val="center"/>
          </w:tcPr>
          <w:p w:rsidRPr="00B56C68" w:rsidR="00FF258C" w:rsidP="005E7E01" w:rsidRDefault="00D376E1" w14:paraId="00000083" w14:textId="77777777">
            <w:pPr>
              <w:pStyle w:val="Normal0"/>
              <w:rPr>
                <w:rFonts w:eastAsia="Calibri"/>
                <w:color w:val="000000"/>
                <w:sz w:val="22"/>
                <w:szCs w:val="22"/>
              </w:rPr>
            </w:pPr>
            <w:r w:rsidRPr="00B56C68">
              <w:rPr>
                <w:rFonts w:eastAsia="Calibri"/>
                <w:color w:val="000000"/>
                <w:sz w:val="22"/>
                <w:szCs w:val="22"/>
              </w:rPr>
              <w:t>Objetivo de la actividad</w:t>
            </w:r>
          </w:p>
        </w:tc>
        <w:tc>
          <w:tcPr>
            <w:tcW w:w="6706" w:type="dxa"/>
            <w:shd w:val="clear" w:color="auto" w:fill="auto"/>
            <w:vAlign w:val="center"/>
          </w:tcPr>
          <w:p w:rsidRPr="0070726C" w:rsidR="00FF258C" w:rsidP="005E7E01" w:rsidRDefault="0070726C" w14:paraId="00000084" w14:textId="626EBE1A">
            <w:pPr>
              <w:pStyle w:val="Normal0"/>
              <w:rPr>
                <w:rFonts w:eastAsia="Calibri"/>
                <w:b w:val="0"/>
                <w:color w:val="000000"/>
                <w:sz w:val="22"/>
                <w:szCs w:val="22"/>
              </w:rPr>
            </w:pPr>
            <w:r w:rsidRPr="0070726C">
              <w:rPr>
                <w:rFonts w:eastAsia="Calibri"/>
                <w:b w:val="0"/>
                <w:color w:val="000000"/>
                <w:sz w:val="22"/>
                <w:szCs w:val="22"/>
              </w:rPr>
              <w:t xml:space="preserve">Determinar el grado de apropiación de los </w:t>
            </w:r>
            <w:r>
              <w:rPr>
                <w:rFonts w:eastAsia="Calibri"/>
                <w:b w:val="0"/>
                <w:color w:val="000000"/>
                <w:sz w:val="22"/>
                <w:szCs w:val="22"/>
              </w:rPr>
              <w:t xml:space="preserve">contenidos </w:t>
            </w:r>
            <w:r w:rsidRPr="0070726C">
              <w:rPr>
                <w:rFonts w:eastAsia="Calibri"/>
                <w:b w:val="0"/>
                <w:color w:val="000000"/>
                <w:sz w:val="22"/>
                <w:szCs w:val="22"/>
              </w:rPr>
              <w:t xml:space="preserve">del componente formativo de </w:t>
            </w:r>
            <w:r w:rsidR="005C6EE6">
              <w:rPr>
                <w:b w:val="0"/>
                <w:color w:val="000000" w:themeColor="text1"/>
                <w:sz w:val="22"/>
                <w:szCs w:val="22"/>
              </w:rPr>
              <w:t>s</w:t>
            </w:r>
            <w:r w:rsidRPr="0070726C">
              <w:rPr>
                <w:b w:val="0"/>
                <w:color w:val="000000" w:themeColor="text1"/>
                <w:sz w:val="22"/>
                <w:szCs w:val="22"/>
              </w:rPr>
              <w:t>eguridad alimentaria, enfermedades y prevención de riesgos</w:t>
            </w:r>
            <w:r>
              <w:rPr>
                <w:b w:val="0"/>
                <w:color w:val="000000" w:themeColor="text1"/>
                <w:sz w:val="22"/>
                <w:szCs w:val="22"/>
              </w:rPr>
              <w:t>.</w:t>
            </w:r>
          </w:p>
        </w:tc>
      </w:tr>
      <w:tr w:rsidRPr="00B56C68" w:rsidR="00FF258C" w14:paraId="7C48933B" w14:textId="77777777">
        <w:trPr>
          <w:trHeight w:val="806"/>
        </w:trPr>
        <w:tc>
          <w:tcPr>
            <w:tcW w:w="2835" w:type="dxa"/>
            <w:shd w:val="clear" w:color="auto" w:fill="FAC896"/>
            <w:vAlign w:val="center"/>
          </w:tcPr>
          <w:p w:rsidRPr="00B56C68" w:rsidR="00FF258C" w:rsidP="005E7E01" w:rsidRDefault="00D376E1" w14:paraId="00000085" w14:textId="77777777">
            <w:pPr>
              <w:pStyle w:val="Normal0"/>
              <w:rPr>
                <w:rFonts w:eastAsia="Calibri"/>
                <w:color w:val="000000"/>
                <w:sz w:val="22"/>
                <w:szCs w:val="22"/>
              </w:rPr>
            </w:pPr>
            <w:r w:rsidRPr="00B56C68">
              <w:rPr>
                <w:rFonts w:eastAsia="Calibri"/>
                <w:color w:val="000000"/>
                <w:sz w:val="22"/>
                <w:szCs w:val="22"/>
              </w:rPr>
              <w:t>Tipo de actividad sugerida</w:t>
            </w:r>
          </w:p>
        </w:tc>
        <w:tc>
          <w:tcPr>
            <w:tcW w:w="6706" w:type="dxa"/>
            <w:shd w:val="clear" w:color="auto" w:fill="auto"/>
            <w:vAlign w:val="center"/>
          </w:tcPr>
          <w:p w:rsidRPr="0070726C" w:rsidR="00FF258C" w:rsidP="005E7E01" w:rsidRDefault="0070726C" w14:paraId="00000086" w14:textId="736DA71B">
            <w:pPr>
              <w:pStyle w:val="Normal0"/>
              <w:rPr>
                <w:rFonts w:eastAsia="Calibri"/>
                <w:b w:val="0"/>
                <w:color w:val="000000"/>
                <w:sz w:val="22"/>
                <w:szCs w:val="22"/>
              </w:rPr>
            </w:pPr>
            <w:r w:rsidRPr="0070726C">
              <w:rPr>
                <w:rFonts w:eastAsia="Calibri"/>
                <w:b w:val="0"/>
                <w:color w:val="000000"/>
                <w:sz w:val="22"/>
                <w:szCs w:val="22"/>
              </w:rPr>
              <w:t>Relacionar términos</w:t>
            </w:r>
          </w:p>
        </w:tc>
      </w:tr>
      <w:tr w:rsidRPr="00B56C68" w:rsidR="00FF258C" w14:paraId="559BC48B" w14:textId="77777777">
        <w:trPr>
          <w:trHeight w:val="806"/>
        </w:trPr>
        <w:tc>
          <w:tcPr>
            <w:tcW w:w="2835" w:type="dxa"/>
            <w:shd w:val="clear" w:color="auto" w:fill="FAC896"/>
            <w:vAlign w:val="center"/>
          </w:tcPr>
          <w:p w:rsidRPr="00B56C68" w:rsidR="00FF258C" w:rsidP="005E7E01" w:rsidRDefault="00D376E1" w14:paraId="00000087" w14:textId="77777777">
            <w:pPr>
              <w:pStyle w:val="Normal0"/>
              <w:rPr>
                <w:rFonts w:eastAsia="Calibri"/>
                <w:color w:val="000000"/>
                <w:sz w:val="22"/>
                <w:szCs w:val="22"/>
              </w:rPr>
            </w:pPr>
            <w:r w:rsidRPr="00B56C68">
              <w:rPr>
                <w:rFonts w:eastAsia="Calibri"/>
                <w:color w:val="000000"/>
                <w:sz w:val="22"/>
                <w:szCs w:val="22"/>
              </w:rPr>
              <w:t xml:space="preserve">Archivo de la actividad </w:t>
            </w:r>
          </w:p>
          <w:p w:rsidRPr="00B56C68" w:rsidR="00FF258C" w:rsidP="005E7E01" w:rsidRDefault="00D376E1" w14:paraId="00000088" w14:textId="77777777">
            <w:pPr>
              <w:pStyle w:val="Normal0"/>
              <w:rPr>
                <w:rFonts w:eastAsia="Calibri"/>
                <w:color w:val="000000"/>
                <w:sz w:val="22"/>
                <w:szCs w:val="22"/>
              </w:rPr>
            </w:pPr>
            <w:r w:rsidRPr="00B56C68">
              <w:rPr>
                <w:rFonts w:eastAsia="Calibri"/>
                <w:color w:val="000000"/>
                <w:sz w:val="22"/>
                <w:szCs w:val="22"/>
              </w:rPr>
              <w:t>(Anexo donde se describe la actividad propuesta)</w:t>
            </w:r>
          </w:p>
        </w:tc>
        <w:tc>
          <w:tcPr>
            <w:tcW w:w="6706" w:type="dxa"/>
            <w:shd w:val="clear" w:color="auto" w:fill="auto"/>
            <w:vAlign w:val="center"/>
          </w:tcPr>
          <w:p w:rsidRPr="005C6EE6" w:rsidR="00FF258C" w:rsidP="005E7E01" w:rsidRDefault="005C6EE6" w14:paraId="00000089" w14:textId="3AC8C74B">
            <w:pPr>
              <w:pStyle w:val="Normal0"/>
              <w:rPr>
                <w:rFonts w:eastAsia="Calibri"/>
                <w:iCs/>
                <w:color w:val="999999"/>
                <w:sz w:val="22"/>
                <w:szCs w:val="22"/>
              </w:rPr>
            </w:pPr>
            <w:r w:rsidRPr="005C6EE6">
              <w:rPr>
                <w:rFonts w:eastAsia="Calibri"/>
                <w:iCs/>
                <w:color w:val="999999"/>
                <w:sz w:val="22"/>
                <w:szCs w:val="22"/>
              </w:rPr>
              <w:t>Síntesis</w:t>
            </w:r>
            <w:r w:rsidRPr="005C6EE6" w:rsidR="00C35941">
              <w:rPr>
                <w:rFonts w:eastAsia="Calibri"/>
                <w:iCs/>
                <w:color w:val="999999"/>
                <w:sz w:val="22"/>
                <w:szCs w:val="22"/>
              </w:rPr>
              <w:t xml:space="preserve"> CF_02</w:t>
            </w:r>
          </w:p>
        </w:tc>
      </w:tr>
    </w:tbl>
    <w:p w:rsidR="00FF258C" w:rsidP="005E7E01" w:rsidRDefault="00FF258C" w14:paraId="0000008A" w14:textId="5572243E">
      <w:pPr>
        <w:pStyle w:val="Normal0"/>
        <w:spacing w:line="240" w:lineRule="auto"/>
        <w:jc w:val="both"/>
        <w:rPr>
          <w:color w:val="7F7F7F"/>
        </w:rPr>
      </w:pPr>
    </w:p>
    <w:p w:rsidR="005C6EE6" w:rsidP="005E7E01" w:rsidRDefault="005C6EE6" w14:paraId="16E540FB" w14:textId="73FAAA95">
      <w:pPr>
        <w:pStyle w:val="Normal0"/>
        <w:spacing w:line="240" w:lineRule="auto"/>
        <w:jc w:val="both"/>
        <w:rPr>
          <w:color w:val="7F7F7F"/>
        </w:rPr>
      </w:pPr>
    </w:p>
    <w:p w:rsidR="005C6EE6" w:rsidP="005E7E01" w:rsidRDefault="005C6EE6" w14:paraId="726F0851" w14:textId="289F04BD">
      <w:pPr>
        <w:pStyle w:val="Normal0"/>
        <w:spacing w:line="240" w:lineRule="auto"/>
        <w:jc w:val="both"/>
        <w:rPr>
          <w:color w:val="7F7F7F"/>
        </w:rPr>
      </w:pPr>
    </w:p>
    <w:p w:rsidR="005C6EE6" w:rsidP="005E7E01" w:rsidRDefault="005C6EE6" w14:paraId="77857D21" w14:textId="571E5D36">
      <w:pPr>
        <w:pStyle w:val="Normal0"/>
        <w:spacing w:line="240" w:lineRule="auto"/>
        <w:jc w:val="both"/>
        <w:rPr>
          <w:color w:val="7F7F7F"/>
        </w:rPr>
      </w:pPr>
    </w:p>
    <w:p w:rsidRPr="00B56C68" w:rsidR="005C6EE6" w:rsidP="005E7E01" w:rsidRDefault="005C6EE6" w14:paraId="674E1E8E" w14:textId="0346DB6B">
      <w:pPr>
        <w:pStyle w:val="Normal0"/>
        <w:spacing w:line="240" w:lineRule="auto"/>
        <w:jc w:val="both"/>
        <w:rPr>
          <w:color w:val="7F7F7F"/>
        </w:rPr>
      </w:pPr>
    </w:p>
    <w:p w:rsidRPr="00B56C68" w:rsidR="00FF258C" w:rsidP="005C6EE6" w:rsidRDefault="00D376E1" w14:paraId="0000008D" w14:textId="6264F0AE">
      <w:pPr>
        <w:pStyle w:val="Normal0"/>
        <w:pBdr>
          <w:top w:val="nil"/>
          <w:left w:val="nil"/>
          <w:bottom w:val="nil"/>
          <w:right w:val="nil"/>
          <w:between w:val="nil"/>
        </w:pBdr>
        <w:spacing w:line="240" w:lineRule="auto"/>
        <w:jc w:val="both"/>
        <w:rPr>
          <w:b/>
          <w:color w:val="000000"/>
        </w:rPr>
      </w:pPr>
      <w:r w:rsidRPr="00B56C68">
        <w:rPr>
          <w:b/>
        </w:rPr>
        <w:lastRenderedPageBreak/>
        <w:t>MATERIAL COMPLEMENTARIO</w:t>
      </w:r>
    </w:p>
    <w:p w:rsidRPr="00B56C68" w:rsidR="00FF258C" w:rsidP="005E7E01" w:rsidRDefault="00FF258C" w14:paraId="0000008F" w14:textId="79D69A22">
      <w:pPr>
        <w:pStyle w:val="Normal0"/>
        <w:spacing w:line="240" w:lineRule="auto"/>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B56C68"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B56C68" w:rsidR="00FF258C" w:rsidP="005E7E01" w:rsidRDefault="00D376E1" w14:paraId="00000090" w14:textId="29D3881F">
            <w:pPr>
              <w:pStyle w:val="Normal0"/>
              <w:jc w:val="center"/>
              <w:rPr>
                <w:sz w:val="22"/>
                <w:szCs w:val="22"/>
              </w:rPr>
            </w:pPr>
            <w:r w:rsidRPr="00B56C68">
              <w:rPr>
                <w:sz w:val="22"/>
                <w:szCs w:val="22"/>
              </w:rPr>
              <w:t>Tema</w:t>
            </w:r>
          </w:p>
        </w:tc>
        <w:tc>
          <w:tcPr>
            <w:tcW w:w="2517" w:type="dxa"/>
            <w:shd w:val="clear" w:color="auto" w:fill="F9CB9C"/>
            <w:tcMar>
              <w:top w:w="100" w:type="dxa"/>
              <w:left w:w="100" w:type="dxa"/>
              <w:bottom w:w="100" w:type="dxa"/>
              <w:right w:w="100" w:type="dxa"/>
            </w:tcMar>
            <w:vAlign w:val="center"/>
          </w:tcPr>
          <w:p w:rsidRPr="00B56C68" w:rsidR="00FF258C" w:rsidP="005E7E01" w:rsidRDefault="00D376E1" w14:paraId="00000091" w14:textId="1B8B088E">
            <w:pPr>
              <w:pStyle w:val="Normal0"/>
              <w:jc w:val="center"/>
              <w:rPr>
                <w:color w:val="000000"/>
                <w:sz w:val="22"/>
                <w:szCs w:val="22"/>
              </w:rPr>
            </w:pPr>
            <w:r w:rsidRPr="00B56C68">
              <w:rPr>
                <w:sz w:val="22"/>
                <w:szCs w:val="22"/>
              </w:rPr>
              <w:t xml:space="preserve">Referencia APA del </w:t>
            </w:r>
            <w:r w:rsidR="00CF32F1">
              <w:rPr>
                <w:sz w:val="22"/>
                <w:szCs w:val="22"/>
              </w:rPr>
              <w:t>m</w:t>
            </w:r>
            <w:r w:rsidRPr="00B56C68">
              <w:rPr>
                <w:sz w:val="22"/>
                <w:szCs w:val="22"/>
              </w:rPr>
              <w:t>aterial</w:t>
            </w:r>
          </w:p>
        </w:tc>
        <w:tc>
          <w:tcPr>
            <w:tcW w:w="2519" w:type="dxa"/>
            <w:shd w:val="clear" w:color="auto" w:fill="F9CB9C"/>
            <w:tcMar>
              <w:top w:w="100" w:type="dxa"/>
              <w:left w:w="100" w:type="dxa"/>
              <w:bottom w:w="100" w:type="dxa"/>
              <w:right w:w="100" w:type="dxa"/>
            </w:tcMar>
            <w:vAlign w:val="center"/>
          </w:tcPr>
          <w:p w:rsidRPr="00B56C68" w:rsidR="00FF258C" w:rsidP="005E7E01" w:rsidRDefault="00D376E1" w14:paraId="00000092" w14:textId="77777777">
            <w:pPr>
              <w:pStyle w:val="Normal0"/>
              <w:jc w:val="center"/>
              <w:rPr>
                <w:sz w:val="22"/>
                <w:szCs w:val="22"/>
              </w:rPr>
            </w:pPr>
            <w:r w:rsidRPr="00B56C68">
              <w:rPr>
                <w:sz w:val="22"/>
                <w:szCs w:val="22"/>
              </w:rPr>
              <w:t>Tipo de material</w:t>
            </w:r>
          </w:p>
          <w:p w:rsidRPr="00B56C68" w:rsidR="00FF258C" w:rsidP="005E7E01" w:rsidRDefault="00D376E1" w14:paraId="00000093" w14:textId="5BFD9FEC">
            <w:pPr>
              <w:pStyle w:val="Normal0"/>
              <w:jc w:val="center"/>
              <w:rPr>
                <w:color w:val="000000"/>
                <w:sz w:val="22"/>
                <w:szCs w:val="22"/>
              </w:rPr>
            </w:pPr>
            <w:r w:rsidRPr="00B56C68">
              <w:rPr>
                <w:sz w:val="22"/>
                <w:szCs w:val="22"/>
              </w:rPr>
              <w:t>(</w:t>
            </w:r>
            <w:r w:rsidR="005C6EE6">
              <w:rPr>
                <w:sz w:val="22"/>
                <w:szCs w:val="22"/>
              </w:rPr>
              <w:t>v</w:t>
            </w:r>
            <w:r w:rsidRPr="00B56C68">
              <w:rPr>
                <w:sz w:val="22"/>
                <w:szCs w:val="22"/>
              </w:rPr>
              <w:t>ideo, capítulo de libro, artículo, otro)</w:t>
            </w:r>
          </w:p>
        </w:tc>
        <w:tc>
          <w:tcPr>
            <w:tcW w:w="2519" w:type="dxa"/>
            <w:shd w:val="clear" w:color="auto" w:fill="F9CB9C"/>
            <w:tcMar>
              <w:top w:w="100" w:type="dxa"/>
              <w:left w:w="100" w:type="dxa"/>
              <w:bottom w:w="100" w:type="dxa"/>
              <w:right w:w="100" w:type="dxa"/>
            </w:tcMar>
            <w:vAlign w:val="center"/>
          </w:tcPr>
          <w:p w:rsidRPr="00B56C68" w:rsidR="00FF258C" w:rsidP="005E7E01" w:rsidRDefault="00D376E1" w14:paraId="00000094" w14:textId="3617C1E7">
            <w:pPr>
              <w:pStyle w:val="Normal0"/>
              <w:jc w:val="center"/>
              <w:rPr>
                <w:sz w:val="22"/>
                <w:szCs w:val="22"/>
              </w:rPr>
            </w:pPr>
            <w:r w:rsidRPr="00B56C68">
              <w:rPr>
                <w:sz w:val="22"/>
                <w:szCs w:val="22"/>
              </w:rPr>
              <w:t xml:space="preserve">Enlace del </w:t>
            </w:r>
            <w:r w:rsidR="005C6EE6">
              <w:rPr>
                <w:sz w:val="22"/>
                <w:szCs w:val="22"/>
              </w:rPr>
              <w:t>r</w:t>
            </w:r>
            <w:r w:rsidRPr="00B56C68">
              <w:rPr>
                <w:sz w:val="22"/>
                <w:szCs w:val="22"/>
              </w:rPr>
              <w:t>ecurso o</w:t>
            </w:r>
          </w:p>
          <w:p w:rsidRPr="00B56C68" w:rsidR="00FF258C" w:rsidP="005E7E01" w:rsidRDefault="005C6EE6" w14:paraId="00000095" w14:textId="0721B491">
            <w:pPr>
              <w:pStyle w:val="Normal0"/>
              <w:jc w:val="center"/>
              <w:rPr>
                <w:color w:val="000000"/>
                <w:sz w:val="22"/>
                <w:szCs w:val="22"/>
              </w:rPr>
            </w:pPr>
            <w:r>
              <w:rPr>
                <w:sz w:val="22"/>
                <w:szCs w:val="22"/>
              </w:rPr>
              <w:t>a</w:t>
            </w:r>
            <w:r w:rsidRPr="00B56C68" w:rsidR="00D376E1">
              <w:rPr>
                <w:sz w:val="22"/>
                <w:szCs w:val="22"/>
              </w:rPr>
              <w:t>rchivo del documento o material</w:t>
            </w:r>
          </w:p>
        </w:tc>
      </w:tr>
      <w:tr w:rsidRPr="00B56C68" w:rsidR="00CC250A" w:rsidTr="003D210C" w14:paraId="672A6659" w14:textId="77777777">
        <w:trPr>
          <w:trHeight w:val="182"/>
        </w:trPr>
        <w:tc>
          <w:tcPr>
            <w:tcW w:w="2517" w:type="dxa"/>
            <w:tcMar>
              <w:top w:w="100" w:type="dxa"/>
              <w:left w:w="100" w:type="dxa"/>
              <w:bottom w:w="100" w:type="dxa"/>
              <w:right w:w="100" w:type="dxa"/>
            </w:tcMar>
            <w:vAlign w:val="center"/>
          </w:tcPr>
          <w:p w:rsidRPr="00776FFF" w:rsidR="00CC250A" w:rsidP="00CC250A" w:rsidRDefault="00CC250A" w14:paraId="00000096" w14:textId="3A8C9219">
            <w:pPr>
              <w:pStyle w:val="Normal0"/>
              <w:rPr>
                <w:b w:val="0"/>
                <w:bCs/>
                <w:color w:val="FF0000"/>
                <w:sz w:val="20"/>
                <w:szCs w:val="20"/>
              </w:rPr>
            </w:pPr>
            <w:r w:rsidRPr="00776FFF">
              <w:rPr>
                <w:b w:val="0"/>
                <w:bCs/>
                <w:color w:val="121512"/>
                <w:sz w:val="20"/>
                <w:szCs w:val="20"/>
              </w:rPr>
              <w:t>Enfermedades Transmitidas por Alimentos (ETA).</w:t>
            </w:r>
          </w:p>
        </w:tc>
        <w:tc>
          <w:tcPr>
            <w:tcW w:w="2517" w:type="dxa"/>
            <w:tcMar>
              <w:top w:w="100" w:type="dxa"/>
              <w:left w:w="100" w:type="dxa"/>
              <w:bottom w:w="100" w:type="dxa"/>
              <w:right w:w="100" w:type="dxa"/>
            </w:tcMar>
            <w:vAlign w:val="center"/>
          </w:tcPr>
          <w:p w:rsidRPr="00776FFF" w:rsidR="00CC250A" w:rsidP="00CC250A" w:rsidRDefault="00CC250A" w14:paraId="00000098" w14:textId="0A6ECD48">
            <w:pPr>
              <w:pStyle w:val="Normal0"/>
              <w:rPr>
                <w:b w:val="0"/>
                <w:bCs/>
                <w:color w:val="FF0000"/>
                <w:sz w:val="20"/>
                <w:szCs w:val="20"/>
              </w:rPr>
            </w:pPr>
            <w:r w:rsidRPr="00776FFF">
              <w:rPr>
                <w:b w:val="0"/>
                <w:bCs/>
                <w:color w:val="121512"/>
                <w:sz w:val="20"/>
                <w:szCs w:val="20"/>
              </w:rPr>
              <w:t>Administración Nacional de Medicamentos, Alimentos y Tecnología Médica – ANMAT. (s.f.). </w:t>
            </w:r>
            <w:r w:rsidRPr="00776FFF">
              <w:rPr>
                <w:rStyle w:val="nfasis"/>
                <w:b w:val="0"/>
                <w:bCs/>
                <w:color w:val="121512"/>
                <w:sz w:val="20"/>
                <w:szCs w:val="20"/>
              </w:rPr>
              <w:t>Enfermedades transmitidas por los alimentos</w:t>
            </w:r>
            <w:r w:rsidRPr="00776FFF">
              <w:rPr>
                <w:b w:val="0"/>
                <w:bCs/>
                <w:color w:val="121512"/>
                <w:sz w:val="20"/>
                <w:szCs w:val="20"/>
              </w:rPr>
              <w:t>.</w:t>
            </w:r>
          </w:p>
        </w:tc>
        <w:tc>
          <w:tcPr>
            <w:tcW w:w="2519" w:type="dxa"/>
            <w:tcMar>
              <w:top w:w="100" w:type="dxa"/>
              <w:left w:w="100" w:type="dxa"/>
              <w:bottom w:w="100" w:type="dxa"/>
              <w:right w:w="100" w:type="dxa"/>
            </w:tcMar>
            <w:vAlign w:val="center"/>
          </w:tcPr>
          <w:p w:rsidRPr="00776FFF" w:rsidR="00CC250A" w:rsidP="00CC250A" w:rsidRDefault="00942306" w14:paraId="00000099" w14:textId="57DEAEA7">
            <w:pPr>
              <w:pStyle w:val="Normal0"/>
              <w:rPr>
                <w:b w:val="0"/>
                <w:bCs/>
                <w:color w:val="FF0000"/>
                <w:sz w:val="20"/>
                <w:szCs w:val="20"/>
              </w:rPr>
            </w:pPr>
            <w:r w:rsidRPr="00776FFF">
              <w:rPr>
                <w:b w:val="0"/>
                <w:bCs/>
                <w:color w:val="121512"/>
                <w:sz w:val="20"/>
                <w:szCs w:val="20"/>
              </w:rPr>
              <w:t xml:space="preserve">Capítulo de libro </w:t>
            </w:r>
          </w:p>
        </w:tc>
        <w:tc>
          <w:tcPr>
            <w:tcW w:w="2519" w:type="dxa"/>
            <w:tcMar>
              <w:top w:w="100" w:type="dxa"/>
              <w:left w:w="100" w:type="dxa"/>
              <w:bottom w:w="100" w:type="dxa"/>
              <w:right w:w="100" w:type="dxa"/>
            </w:tcMar>
            <w:vAlign w:val="center"/>
          </w:tcPr>
          <w:p w:rsidRPr="0047261C" w:rsidR="00CC250A" w:rsidP="00CC250A" w:rsidRDefault="0047261C" w14:paraId="66759182" w14:textId="66A86733">
            <w:pPr>
              <w:pStyle w:val="Normal0"/>
              <w:rPr>
                <w:rStyle w:val="nfasis"/>
                <w:b w:val="0"/>
                <w:color w:val="121512"/>
                <w:sz w:val="20"/>
                <w:szCs w:val="20"/>
              </w:rPr>
            </w:pPr>
            <w:hyperlink w:history="1" r:id="rId50">
              <w:r w:rsidRPr="0047261C">
                <w:rPr>
                  <w:rStyle w:val="Hipervnculo"/>
                  <w:b w:val="0"/>
                  <w:sz w:val="20"/>
                  <w:szCs w:val="20"/>
                </w:rPr>
                <w:t>https://www.anmat.gob.ar/Alimentos/ETA.pdf</w:t>
              </w:r>
            </w:hyperlink>
          </w:p>
          <w:p w:rsidRPr="00776FFF" w:rsidR="0047261C" w:rsidP="00CC250A" w:rsidRDefault="0047261C" w14:paraId="0000009A" w14:textId="2EE37112">
            <w:pPr>
              <w:pStyle w:val="Normal0"/>
              <w:rPr>
                <w:b w:val="0"/>
                <w:bCs/>
                <w:color w:val="000000" w:themeColor="text1"/>
                <w:sz w:val="20"/>
                <w:szCs w:val="20"/>
              </w:rPr>
            </w:pPr>
          </w:p>
        </w:tc>
      </w:tr>
      <w:tr w:rsidRPr="00B56C68" w:rsidR="00CC250A" w:rsidTr="003D210C" w14:paraId="2E36EFA6" w14:textId="77777777">
        <w:trPr>
          <w:trHeight w:val="182"/>
        </w:trPr>
        <w:tc>
          <w:tcPr>
            <w:tcW w:w="2517" w:type="dxa"/>
            <w:tcMar>
              <w:top w:w="100" w:type="dxa"/>
              <w:left w:w="100" w:type="dxa"/>
              <w:bottom w:w="100" w:type="dxa"/>
              <w:right w:w="100" w:type="dxa"/>
            </w:tcMar>
            <w:vAlign w:val="center"/>
          </w:tcPr>
          <w:p w:rsidRPr="00776FFF" w:rsidR="00942306" w:rsidP="00942306" w:rsidRDefault="00942306" w14:paraId="6C1E3308" w14:textId="02288315">
            <w:pPr>
              <w:pStyle w:val="Normal0"/>
              <w:pBdr>
                <w:top w:val="nil"/>
                <w:left w:val="nil"/>
                <w:bottom w:val="nil"/>
                <w:right w:val="nil"/>
                <w:between w:val="nil"/>
              </w:pBdr>
              <w:rPr>
                <w:rFonts w:eastAsia="Times New Roman"/>
                <w:b w:val="0"/>
                <w:bCs/>
                <w:color w:val="121512"/>
                <w:sz w:val="20"/>
                <w:szCs w:val="20"/>
                <w:lang w:eastAsia="es-MX"/>
              </w:rPr>
            </w:pPr>
            <w:r w:rsidRPr="00776FFF">
              <w:rPr>
                <w:rFonts w:eastAsia="Times New Roman"/>
                <w:b w:val="0"/>
                <w:bCs/>
                <w:color w:val="121512"/>
                <w:sz w:val="20"/>
                <w:szCs w:val="20"/>
                <w:lang w:eastAsia="es-MX"/>
              </w:rPr>
              <w:t xml:space="preserve">Control de </w:t>
            </w:r>
            <w:r w:rsidR="0047261C">
              <w:rPr>
                <w:rFonts w:eastAsia="Times New Roman"/>
                <w:b w:val="0"/>
                <w:bCs/>
                <w:color w:val="121512"/>
                <w:sz w:val="20"/>
                <w:szCs w:val="20"/>
                <w:lang w:eastAsia="es-MX"/>
              </w:rPr>
              <w:t>r</w:t>
            </w:r>
            <w:r w:rsidRPr="00776FFF">
              <w:rPr>
                <w:rFonts w:eastAsia="Times New Roman"/>
                <w:b w:val="0"/>
                <w:bCs/>
                <w:color w:val="121512"/>
                <w:sz w:val="20"/>
                <w:szCs w:val="20"/>
                <w:lang w:eastAsia="es-MX"/>
              </w:rPr>
              <w:t xml:space="preserve">iesgos en la </w:t>
            </w:r>
            <w:r w:rsidR="0047261C">
              <w:rPr>
                <w:rFonts w:eastAsia="Times New Roman"/>
                <w:b w:val="0"/>
                <w:bCs/>
                <w:color w:val="121512"/>
                <w:sz w:val="20"/>
                <w:szCs w:val="20"/>
                <w:lang w:eastAsia="es-MX"/>
              </w:rPr>
              <w:t>p</w:t>
            </w:r>
            <w:r w:rsidRPr="00776FFF">
              <w:rPr>
                <w:rFonts w:eastAsia="Times New Roman"/>
                <w:b w:val="0"/>
                <w:bCs/>
                <w:color w:val="121512"/>
                <w:sz w:val="20"/>
                <w:szCs w:val="20"/>
                <w:lang w:eastAsia="es-MX"/>
              </w:rPr>
              <w:t xml:space="preserve">roducción de </w:t>
            </w:r>
            <w:r w:rsidR="0047261C">
              <w:rPr>
                <w:rFonts w:eastAsia="Times New Roman"/>
                <w:b w:val="0"/>
                <w:bCs/>
                <w:color w:val="121512"/>
                <w:sz w:val="20"/>
                <w:szCs w:val="20"/>
                <w:lang w:eastAsia="es-MX"/>
              </w:rPr>
              <w:t>a</w:t>
            </w:r>
            <w:r w:rsidRPr="00776FFF">
              <w:rPr>
                <w:rFonts w:eastAsia="Times New Roman"/>
                <w:b w:val="0"/>
                <w:bCs/>
                <w:color w:val="121512"/>
                <w:sz w:val="20"/>
                <w:szCs w:val="20"/>
                <w:lang w:eastAsia="es-MX"/>
              </w:rPr>
              <w:t>limentos.</w:t>
            </w:r>
          </w:p>
          <w:p w:rsidRPr="00776FFF" w:rsidR="00CC250A" w:rsidP="00CC250A" w:rsidRDefault="00CC250A" w14:paraId="3FC79D52" w14:textId="2A8D43C2">
            <w:pPr>
              <w:pStyle w:val="Normal0"/>
              <w:rPr>
                <w:b w:val="0"/>
                <w:bCs/>
                <w:color w:val="FF0000"/>
                <w:sz w:val="20"/>
                <w:szCs w:val="20"/>
              </w:rPr>
            </w:pPr>
          </w:p>
        </w:tc>
        <w:tc>
          <w:tcPr>
            <w:tcW w:w="2517" w:type="dxa"/>
            <w:tcMar>
              <w:top w:w="100" w:type="dxa"/>
              <w:left w:w="100" w:type="dxa"/>
              <w:bottom w:w="100" w:type="dxa"/>
              <w:right w:w="100" w:type="dxa"/>
            </w:tcMar>
            <w:vAlign w:val="center"/>
          </w:tcPr>
          <w:p w:rsidRPr="00776FFF" w:rsidR="00942306" w:rsidP="00942306" w:rsidRDefault="00CC250A" w14:paraId="3C30B314" w14:textId="77777777">
            <w:pPr>
              <w:pStyle w:val="Normal0"/>
              <w:rPr>
                <w:rStyle w:val="nfasis"/>
                <w:b w:val="0"/>
                <w:bCs/>
                <w:color w:val="121512"/>
                <w:sz w:val="20"/>
                <w:szCs w:val="20"/>
              </w:rPr>
            </w:pPr>
            <w:r w:rsidRPr="00776FFF">
              <w:rPr>
                <w:b w:val="0"/>
                <w:bCs/>
                <w:color w:val="121512"/>
                <w:sz w:val="20"/>
                <w:szCs w:val="20"/>
                <w:lang w:val="en-US"/>
              </w:rPr>
              <w:t xml:space="preserve">United States Department of Agriculture – USDA. </w:t>
            </w:r>
            <w:r w:rsidRPr="00776FFF">
              <w:rPr>
                <w:b w:val="0"/>
                <w:bCs/>
                <w:color w:val="121512"/>
                <w:sz w:val="20"/>
                <w:szCs w:val="20"/>
              </w:rPr>
              <w:t>(2013). </w:t>
            </w:r>
            <w:r w:rsidRPr="00776FFF" w:rsidR="00942306">
              <w:rPr>
                <w:rStyle w:val="nfasis"/>
                <w:b w:val="0"/>
                <w:bCs/>
                <w:color w:val="121512"/>
                <w:sz w:val="20"/>
                <w:szCs w:val="20"/>
              </w:rPr>
              <w:t>Inocuidad Alimentaria</w:t>
            </w:r>
          </w:p>
          <w:p w:rsidRPr="00776FFF" w:rsidR="00CC250A" w:rsidP="00942306" w:rsidRDefault="00942306" w14:paraId="67EB19BE" w14:textId="3352CCC6">
            <w:pPr>
              <w:pStyle w:val="Normal0"/>
              <w:rPr>
                <w:b w:val="0"/>
                <w:bCs/>
                <w:color w:val="FF0000"/>
                <w:sz w:val="20"/>
                <w:szCs w:val="20"/>
              </w:rPr>
            </w:pPr>
            <w:r w:rsidRPr="00776FFF">
              <w:rPr>
                <w:rStyle w:val="nfasis"/>
                <w:b w:val="0"/>
                <w:bCs/>
                <w:color w:val="121512"/>
                <w:sz w:val="20"/>
                <w:szCs w:val="20"/>
              </w:rPr>
              <w:t>y Seguridad Alimentaria: Lo que Deben Saber los Consumidores</w:t>
            </w:r>
          </w:p>
        </w:tc>
        <w:tc>
          <w:tcPr>
            <w:tcW w:w="2519" w:type="dxa"/>
            <w:tcMar>
              <w:top w:w="100" w:type="dxa"/>
              <w:left w:w="100" w:type="dxa"/>
              <w:bottom w:w="100" w:type="dxa"/>
              <w:right w:w="100" w:type="dxa"/>
            </w:tcMar>
            <w:vAlign w:val="center"/>
          </w:tcPr>
          <w:p w:rsidRPr="00776FFF" w:rsidR="00CC250A" w:rsidP="00CC250A" w:rsidRDefault="00942306" w14:paraId="41478EC0" w14:textId="418482A8">
            <w:pPr>
              <w:pStyle w:val="Normal0"/>
              <w:rPr>
                <w:b w:val="0"/>
                <w:bCs/>
                <w:color w:val="FF0000"/>
                <w:sz w:val="20"/>
                <w:szCs w:val="20"/>
              </w:rPr>
            </w:pPr>
            <w:r w:rsidRPr="00776FFF">
              <w:rPr>
                <w:b w:val="0"/>
                <w:bCs/>
                <w:color w:val="121512"/>
                <w:sz w:val="20"/>
                <w:szCs w:val="20"/>
              </w:rPr>
              <w:t xml:space="preserve">Libro </w:t>
            </w:r>
          </w:p>
        </w:tc>
        <w:tc>
          <w:tcPr>
            <w:tcW w:w="2519" w:type="dxa"/>
            <w:tcMar>
              <w:top w:w="100" w:type="dxa"/>
              <w:left w:w="100" w:type="dxa"/>
              <w:bottom w:w="100" w:type="dxa"/>
              <w:right w:w="100" w:type="dxa"/>
            </w:tcMar>
            <w:vAlign w:val="center"/>
          </w:tcPr>
          <w:p w:rsidRPr="0047261C" w:rsidR="00CC250A" w:rsidP="00CC250A" w:rsidRDefault="0047261C" w14:paraId="1AA81C64" w14:textId="0FFD6BAC">
            <w:pPr>
              <w:pStyle w:val="Normal0"/>
              <w:rPr>
                <w:rStyle w:val="nfasis"/>
                <w:b w:val="0"/>
                <w:color w:val="121512"/>
                <w:sz w:val="20"/>
                <w:szCs w:val="20"/>
              </w:rPr>
            </w:pPr>
            <w:hyperlink w:history="1" r:id="rId51">
              <w:r w:rsidRPr="0047261C">
                <w:rPr>
                  <w:rStyle w:val="Hipervnculo"/>
                  <w:b w:val="0"/>
                  <w:sz w:val="20"/>
                  <w:szCs w:val="20"/>
                </w:rPr>
                <w:t>https://www.govinfo.gov/content/pkg/GOVPUB-A110-PURL-LPS75622/pdf/GOVPUB-A110-PURL-LPS75622.pdf</w:t>
              </w:r>
            </w:hyperlink>
          </w:p>
          <w:p w:rsidRPr="0047261C" w:rsidR="0047261C" w:rsidP="00CC250A" w:rsidRDefault="0047261C" w14:paraId="713C37D6" w14:textId="35D3D53C">
            <w:pPr>
              <w:pStyle w:val="Normal0"/>
              <w:rPr>
                <w:b w:val="0"/>
                <w:bCs/>
                <w:color w:val="000000" w:themeColor="text1"/>
                <w:sz w:val="20"/>
                <w:szCs w:val="20"/>
              </w:rPr>
            </w:pPr>
          </w:p>
        </w:tc>
      </w:tr>
    </w:tbl>
    <w:p w:rsidR="00C60E0F" w:rsidP="005E7E01" w:rsidRDefault="00C60E0F" w14:paraId="5E6127DE" w14:textId="1111B31D">
      <w:pPr>
        <w:pStyle w:val="Normal0"/>
        <w:spacing w:line="240" w:lineRule="auto"/>
      </w:pPr>
    </w:p>
    <w:p w:rsidRPr="00B56C68" w:rsidR="00147D74" w:rsidP="005E7E01" w:rsidRDefault="00147D74" w14:paraId="669E10C1" w14:textId="33AEEC2A">
      <w:pPr>
        <w:pStyle w:val="Normal0"/>
        <w:spacing w:line="240" w:lineRule="auto"/>
      </w:pPr>
    </w:p>
    <w:p w:rsidRPr="00B56C68" w:rsidR="00FF258C" w:rsidP="0047261C" w:rsidRDefault="00D376E1" w14:paraId="000000A1" w14:textId="55D704F3">
      <w:pPr>
        <w:pStyle w:val="Normal0"/>
        <w:pBdr>
          <w:top w:val="nil"/>
          <w:left w:val="nil"/>
          <w:bottom w:val="nil"/>
          <w:right w:val="nil"/>
          <w:between w:val="nil"/>
        </w:pBdr>
        <w:spacing w:line="240" w:lineRule="auto"/>
        <w:jc w:val="both"/>
        <w:rPr>
          <w:b/>
          <w:color w:val="000000"/>
        </w:rPr>
      </w:pPr>
      <w:r w:rsidRPr="00B56C68">
        <w:rPr>
          <w:b/>
          <w:color w:val="000000"/>
        </w:rPr>
        <w:lastRenderedPageBreak/>
        <w:t>GLOSARIO</w:t>
      </w:r>
    </w:p>
    <w:p w:rsidRPr="00B56C68" w:rsidR="00FF258C" w:rsidP="005E7E01" w:rsidRDefault="00FF258C" w14:paraId="000000A3" w14:textId="77777777">
      <w:pPr>
        <w:pStyle w:val="Normal0"/>
        <w:pBdr>
          <w:top w:val="nil"/>
          <w:left w:val="nil"/>
          <w:bottom w:val="nil"/>
          <w:right w:val="nil"/>
          <w:between w:val="nil"/>
        </w:pBdr>
        <w:spacing w:line="240" w:lineRule="auto"/>
        <w:jc w:val="both"/>
        <w:rPr>
          <w:color w:val="00000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3"/>
        <w:gridCol w:w="7699"/>
      </w:tblGrid>
      <w:tr w:rsidRPr="00B56C68" w:rsidR="00CC250A" w:rsidTr="4D14C919" w14:paraId="4A65FD8B" w14:textId="77777777">
        <w:trPr>
          <w:trHeight w:val="214"/>
        </w:trPr>
        <w:tc>
          <w:tcPr>
            <w:tcW w:w="2263" w:type="dxa"/>
            <w:shd w:val="clear" w:color="auto" w:fill="F9CB9C"/>
            <w:tcMar>
              <w:top w:w="100" w:type="dxa"/>
              <w:left w:w="100" w:type="dxa"/>
              <w:bottom w:w="100" w:type="dxa"/>
              <w:right w:w="100" w:type="dxa"/>
            </w:tcMar>
            <w:vAlign w:val="center"/>
          </w:tcPr>
          <w:p w:rsidRPr="00CC250A" w:rsidR="00CC250A" w:rsidP="00CC250A" w:rsidRDefault="00CC250A" w14:paraId="000000A4" w14:textId="2C8B2E11">
            <w:pPr>
              <w:pStyle w:val="Normal0"/>
              <w:jc w:val="center"/>
              <w:rPr>
                <w:color w:val="000000"/>
                <w:sz w:val="21"/>
                <w:szCs w:val="21"/>
              </w:rPr>
            </w:pPr>
            <w:r w:rsidRPr="00CC250A">
              <w:rPr>
                <w:color w:val="121512"/>
                <w:sz w:val="21"/>
                <w:szCs w:val="21"/>
              </w:rPr>
              <w:t>Término</w:t>
            </w:r>
          </w:p>
        </w:tc>
        <w:tc>
          <w:tcPr>
            <w:tcW w:w="7699" w:type="dxa"/>
            <w:shd w:val="clear" w:color="auto" w:fill="F9CB9C"/>
            <w:tcMar>
              <w:top w:w="100" w:type="dxa"/>
              <w:left w:w="100" w:type="dxa"/>
              <w:bottom w:w="100" w:type="dxa"/>
              <w:right w:w="100" w:type="dxa"/>
            </w:tcMar>
            <w:vAlign w:val="center"/>
          </w:tcPr>
          <w:p w:rsidRPr="00CC250A" w:rsidR="00CC250A" w:rsidP="00CC250A" w:rsidRDefault="00CC250A" w14:paraId="000000A5" w14:textId="41F01AB1">
            <w:pPr>
              <w:pStyle w:val="Normal0"/>
              <w:jc w:val="center"/>
              <w:rPr>
                <w:color w:val="000000"/>
                <w:sz w:val="21"/>
                <w:szCs w:val="21"/>
              </w:rPr>
            </w:pPr>
            <w:r w:rsidRPr="00CC250A">
              <w:rPr>
                <w:color w:val="121512"/>
                <w:sz w:val="21"/>
                <w:szCs w:val="21"/>
              </w:rPr>
              <w:t>Descripción</w:t>
            </w:r>
          </w:p>
        </w:tc>
      </w:tr>
      <w:tr w:rsidRPr="00B56C68" w:rsidR="00CC250A" w:rsidTr="4D14C919" w14:paraId="3E02A670" w14:textId="77777777">
        <w:trPr>
          <w:trHeight w:val="253"/>
        </w:trPr>
        <w:tc>
          <w:tcPr>
            <w:tcW w:w="2263" w:type="dxa"/>
            <w:tcMar>
              <w:top w:w="100" w:type="dxa"/>
              <w:left w:w="100" w:type="dxa"/>
              <w:bottom w:w="100" w:type="dxa"/>
              <w:right w:w="100" w:type="dxa"/>
            </w:tcMar>
            <w:vAlign w:val="center"/>
          </w:tcPr>
          <w:p w:rsidRPr="00CC250A" w:rsidR="00CC250A" w:rsidP="00CC250A" w:rsidRDefault="00CC250A" w14:paraId="735E9ECB" w14:textId="3CA49FCA">
            <w:pPr>
              <w:pStyle w:val="Normal0"/>
              <w:rPr>
                <w:sz w:val="21"/>
                <w:szCs w:val="21"/>
              </w:rPr>
            </w:pPr>
            <w:r w:rsidRPr="00CC250A">
              <w:rPr>
                <w:rStyle w:val="Textoennegrita"/>
                <w:b/>
                <w:bCs w:val="0"/>
                <w:color w:val="121512"/>
                <w:sz w:val="21"/>
                <w:szCs w:val="21"/>
              </w:rPr>
              <w:t>Alimento</w:t>
            </w:r>
          </w:p>
        </w:tc>
        <w:tc>
          <w:tcPr>
            <w:tcW w:w="7699" w:type="dxa"/>
            <w:tcMar>
              <w:top w:w="100" w:type="dxa"/>
              <w:left w:w="100" w:type="dxa"/>
              <w:bottom w:w="100" w:type="dxa"/>
              <w:right w:w="100" w:type="dxa"/>
            </w:tcMar>
            <w:vAlign w:val="center"/>
          </w:tcPr>
          <w:p w:rsidRPr="00CC250A" w:rsidR="00CC250A" w:rsidP="00CC250A" w:rsidRDefault="00CC250A" w14:paraId="0FFED373" w14:textId="4FA050FB">
            <w:pPr>
              <w:pStyle w:val="Normal0"/>
              <w:rPr>
                <w:b w:val="0"/>
                <w:bCs/>
                <w:sz w:val="21"/>
                <w:szCs w:val="21"/>
              </w:rPr>
            </w:pPr>
            <w:r w:rsidRPr="00CC250A">
              <w:rPr>
                <w:b w:val="0"/>
                <w:bCs/>
                <w:color w:val="121512"/>
                <w:sz w:val="21"/>
                <w:szCs w:val="21"/>
              </w:rPr>
              <w:t>todo producto natural o artificial, elaborado o no, que ingerido aporta al organismo humano los nutrientes y la energía necesarios para el desarrollo de los procesos biológicos.</w:t>
            </w:r>
            <w:r w:rsidR="00200655">
              <w:rPr>
                <w:b w:val="0"/>
                <w:bCs/>
                <w:color w:val="121512"/>
                <w:sz w:val="21"/>
                <w:szCs w:val="21"/>
              </w:rPr>
              <w:t xml:space="preserve"> </w:t>
            </w:r>
            <w:r w:rsidR="0052525E">
              <w:rPr>
                <w:b w:val="0"/>
                <w:bCs/>
                <w:color w:val="121512"/>
                <w:sz w:val="21"/>
                <w:szCs w:val="21"/>
              </w:rPr>
              <w:t>Q</w:t>
            </w:r>
            <w:r w:rsidRPr="00CC250A">
              <w:rPr>
                <w:b w:val="0"/>
                <w:bCs/>
                <w:color w:val="121512"/>
                <w:sz w:val="21"/>
                <w:szCs w:val="21"/>
              </w:rPr>
              <w:t>uedan incluidas en la presente definición las bebidas no alcohólicas, y aquellas sustancias con que se sazonan algunos comestibles y que se conocen con el nombre genérico de especia.</w:t>
            </w:r>
          </w:p>
        </w:tc>
      </w:tr>
      <w:tr w:rsidRPr="00B56C68" w:rsidR="00CC250A" w:rsidTr="4D14C919" w14:paraId="2D57E735" w14:textId="77777777">
        <w:trPr>
          <w:trHeight w:val="253"/>
        </w:trPr>
        <w:tc>
          <w:tcPr>
            <w:tcW w:w="2263" w:type="dxa"/>
            <w:tcMar>
              <w:top w:w="100" w:type="dxa"/>
              <w:left w:w="100" w:type="dxa"/>
              <w:bottom w:w="100" w:type="dxa"/>
              <w:right w:w="100" w:type="dxa"/>
            </w:tcMar>
            <w:vAlign w:val="center"/>
          </w:tcPr>
          <w:p w:rsidRPr="00CC250A" w:rsidR="00CC250A" w:rsidP="00CC250A" w:rsidRDefault="00CC250A" w14:paraId="39E1B02B" w14:textId="0F9636CA">
            <w:pPr>
              <w:pStyle w:val="Normal0"/>
              <w:rPr>
                <w:sz w:val="21"/>
                <w:szCs w:val="21"/>
              </w:rPr>
            </w:pPr>
            <w:r w:rsidRPr="00CC250A">
              <w:rPr>
                <w:rStyle w:val="Textoennegrita"/>
                <w:b/>
                <w:bCs w:val="0"/>
                <w:color w:val="121512"/>
                <w:sz w:val="21"/>
                <w:szCs w:val="21"/>
              </w:rPr>
              <w:t>Alimento contaminado</w:t>
            </w:r>
          </w:p>
        </w:tc>
        <w:tc>
          <w:tcPr>
            <w:tcW w:w="7699" w:type="dxa"/>
            <w:tcMar>
              <w:top w:w="100" w:type="dxa"/>
              <w:left w:w="100" w:type="dxa"/>
              <w:bottom w:w="100" w:type="dxa"/>
              <w:right w:w="100" w:type="dxa"/>
            </w:tcMar>
            <w:vAlign w:val="center"/>
          </w:tcPr>
          <w:p w:rsidRPr="00CC250A" w:rsidR="00CC250A" w:rsidP="00CC250A" w:rsidRDefault="00CC250A" w14:paraId="22302DC0" w14:textId="4A1A288E">
            <w:pPr>
              <w:pStyle w:val="Normal0"/>
              <w:rPr>
                <w:b w:val="0"/>
                <w:bCs/>
                <w:sz w:val="21"/>
                <w:szCs w:val="21"/>
              </w:rPr>
            </w:pPr>
            <w:r w:rsidRPr="00CC250A">
              <w:rPr>
                <w:b w:val="0"/>
                <w:bCs/>
                <w:color w:val="121512"/>
                <w:sz w:val="21"/>
                <w:szCs w:val="21"/>
              </w:rPr>
              <w:t>alimento que contiene agentes y/o sustancias extrañas de cualquier naturaleza en cantidades superiores a las permitidas en las normas nacionales, o en su defecto en normas reconocidas internacionalmente.</w:t>
            </w:r>
          </w:p>
        </w:tc>
      </w:tr>
      <w:tr w:rsidRPr="00B56C68" w:rsidR="00CC250A" w:rsidTr="4D14C919" w14:paraId="290D6E2A" w14:textId="77777777">
        <w:trPr>
          <w:trHeight w:val="253"/>
        </w:trPr>
        <w:tc>
          <w:tcPr>
            <w:tcW w:w="2263" w:type="dxa"/>
            <w:tcMar>
              <w:top w:w="100" w:type="dxa"/>
              <w:left w:w="100" w:type="dxa"/>
              <w:bottom w:w="100" w:type="dxa"/>
              <w:right w:w="100" w:type="dxa"/>
            </w:tcMar>
            <w:vAlign w:val="center"/>
          </w:tcPr>
          <w:p w:rsidRPr="00CC250A" w:rsidR="00CC250A" w:rsidP="00CC250A" w:rsidRDefault="00CC250A" w14:paraId="1A6C2DCF" w14:textId="5EAB3E8F">
            <w:pPr>
              <w:pStyle w:val="Normal0"/>
              <w:rPr>
                <w:sz w:val="21"/>
                <w:szCs w:val="21"/>
              </w:rPr>
            </w:pPr>
            <w:r w:rsidRPr="00CC250A">
              <w:rPr>
                <w:rStyle w:val="Textoennegrita"/>
                <w:b/>
                <w:bCs w:val="0"/>
                <w:color w:val="121512"/>
                <w:sz w:val="21"/>
                <w:szCs w:val="21"/>
              </w:rPr>
              <w:t>Alimento de mayor riesgo en la vigilancia en la salud pública</w:t>
            </w:r>
          </w:p>
        </w:tc>
        <w:tc>
          <w:tcPr>
            <w:tcW w:w="7699" w:type="dxa"/>
            <w:tcMar>
              <w:top w:w="100" w:type="dxa"/>
              <w:left w:w="100" w:type="dxa"/>
              <w:bottom w:w="100" w:type="dxa"/>
              <w:right w:w="100" w:type="dxa"/>
            </w:tcMar>
            <w:vAlign w:val="center"/>
          </w:tcPr>
          <w:p w:rsidRPr="00CC250A" w:rsidR="00CC250A" w:rsidP="00CC250A" w:rsidRDefault="00CC250A" w14:paraId="432622AF" w14:textId="3FDBF91B">
            <w:pPr>
              <w:pStyle w:val="Normal0"/>
              <w:rPr>
                <w:b w:val="0"/>
                <w:bCs/>
                <w:sz w:val="21"/>
                <w:szCs w:val="21"/>
              </w:rPr>
            </w:pPr>
            <w:r w:rsidRPr="00CC250A">
              <w:rPr>
                <w:b w:val="0"/>
                <w:bCs/>
                <w:color w:val="121512"/>
                <w:sz w:val="21"/>
                <w:szCs w:val="21"/>
              </w:rPr>
              <w:t xml:space="preserve">alimento </w:t>
            </w:r>
            <w:r w:rsidRPr="00CC250A" w:rsidR="00F64FD2">
              <w:rPr>
                <w:b w:val="0"/>
                <w:bCs/>
                <w:color w:val="121512"/>
                <w:sz w:val="21"/>
                <w:szCs w:val="21"/>
              </w:rPr>
              <w:t>que,</w:t>
            </w:r>
            <w:r w:rsidRPr="00CC250A">
              <w:rPr>
                <w:b w:val="0"/>
                <w:bCs/>
                <w:color w:val="121512"/>
                <w:sz w:val="21"/>
                <w:szCs w:val="21"/>
              </w:rPr>
              <w:t xml:space="preserve"> en razón a sus características de composición, especialmente en sus contenidos de nutrientes, actividad acuosa y pH, favorece el crecimiento microbiano; por consiguiente, cualquier deficiencia en su proceso, manipulación, conservación, transporte, distribución y comercialización puede ocasionar trastornos a la salud del consumidor.</w:t>
            </w:r>
          </w:p>
        </w:tc>
      </w:tr>
      <w:tr w:rsidRPr="00B56C68" w:rsidR="00CC250A" w:rsidTr="4D14C919" w14:paraId="14C80379" w14:textId="77777777">
        <w:trPr>
          <w:trHeight w:val="253"/>
        </w:trPr>
        <w:tc>
          <w:tcPr>
            <w:tcW w:w="2263" w:type="dxa"/>
            <w:tcMar>
              <w:top w:w="100" w:type="dxa"/>
              <w:left w:w="100" w:type="dxa"/>
              <w:bottom w:w="100" w:type="dxa"/>
              <w:right w:w="100" w:type="dxa"/>
            </w:tcMar>
            <w:vAlign w:val="center"/>
          </w:tcPr>
          <w:p w:rsidRPr="00CC250A" w:rsidR="00CC250A" w:rsidP="00CC250A" w:rsidRDefault="00CC250A" w14:paraId="1F2B95F2" w14:textId="30FC8F00">
            <w:pPr>
              <w:pStyle w:val="Normal0"/>
              <w:rPr>
                <w:sz w:val="21"/>
                <w:szCs w:val="21"/>
              </w:rPr>
            </w:pPr>
            <w:r w:rsidRPr="00CC250A">
              <w:rPr>
                <w:rStyle w:val="Textoennegrita"/>
                <w:b/>
                <w:bCs w:val="0"/>
                <w:color w:val="121512"/>
                <w:sz w:val="21"/>
                <w:szCs w:val="21"/>
              </w:rPr>
              <w:t>Brote de ETA</w:t>
            </w:r>
          </w:p>
        </w:tc>
        <w:tc>
          <w:tcPr>
            <w:tcW w:w="7699" w:type="dxa"/>
            <w:tcMar>
              <w:top w:w="100" w:type="dxa"/>
              <w:left w:w="100" w:type="dxa"/>
              <w:bottom w:w="100" w:type="dxa"/>
              <w:right w:w="100" w:type="dxa"/>
            </w:tcMar>
            <w:vAlign w:val="center"/>
          </w:tcPr>
          <w:p w:rsidRPr="00CC250A" w:rsidR="00CC250A" w:rsidP="4D14C919" w:rsidRDefault="00CC250A" w14:paraId="66242C65" w14:textId="5D170A42">
            <w:pPr>
              <w:pStyle w:val="Normal0"/>
              <w:rPr>
                <w:b w:val="0"/>
                <w:bCs w:val="0"/>
                <w:sz w:val="21"/>
                <w:szCs w:val="21"/>
              </w:rPr>
            </w:pPr>
            <w:r w:rsidRPr="4D14C919" w:rsidR="7011C4D3">
              <w:rPr>
                <w:b w:val="0"/>
                <w:bCs w:val="0"/>
                <w:color w:val="121512"/>
                <w:sz w:val="21"/>
                <w:szCs w:val="21"/>
              </w:rPr>
              <w:t>e</w:t>
            </w:r>
            <w:r w:rsidRPr="4D14C919" w:rsidR="1F68146A">
              <w:rPr>
                <w:b w:val="0"/>
                <w:bCs w:val="0"/>
                <w:color w:val="121512"/>
                <w:sz w:val="21"/>
                <w:szCs w:val="21"/>
              </w:rPr>
              <w:t xml:space="preserve">n el episodio en el que dos o más personas presentan una enfermedad similar tras ingerir alimentos, incluido el agua, del mismo origen y donde la evidencia epidemiológica o el análisis del laboratorio implica a los alimentos y/o vehículos de </w:t>
            </w:r>
            <w:r w:rsidRPr="4D14C919" w:rsidR="6071D7CB">
              <w:rPr>
                <w:b w:val="0"/>
                <w:bCs w:val="0"/>
                <w:color w:val="121512"/>
                <w:sz w:val="21"/>
                <w:szCs w:val="21"/>
              </w:rPr>
              <w:t>esta</w:t>
            </w:r>
            <w:r w:rsidRPr="4D14C919" w:rsidR="1F68146A">
              <w:rPr>
                <w:b w:val="0"/>
                <w:bCs w:val="0"/>
                <w:color w:val="121512"/>
                <w:sz w:val="21"/>
                <w:szCs w:val="21"/>
              </w:rPr>
              <w:t>.</w:t>
            </w:r>
          </w:p>
        </w:tc>
      </w:tr>
      <w:tr w:rsidRPr="00B56C68" w:rsidR="00CC250A" w:rsidTr="4D14C919" w14:paraId="3D87468D" w14:textId="77777777">
        <w:trPr>
          <w:trHeight w:val="253"/>
        </w:trPr>
        <w:tc>
          <w:tcPr>
            <w:tcW w:w="2263" w:type="dxa"/>
            <w:tcMar>
              <w:top w:w="100" w:type="dxa"/>
              <w:left w:w="100" w:type="dxa"/>
              <w:bottom w:w="100" w:type="dxa"/>
              <w:right w:w="100" w:type="dxa"/>
            </w:tcMar>
            <w:vAlign w:val="center"/>
          </w:tcPr>
          <w:p w:rsidRPr="00CC250A" w:rsidR="00CC250A" w:rsidP="00CC250A" w:rsidRDefault="00CC250A" w14:paraId="0528E6B5" w14:textId="49C5715E">
            <w:pPr>
              <w:pStyle w:val="Normal0"/>
              <w:rPr>
                <w:sz w:val="21"/>
                <w:szCs w:val="21"/>
              </w:rPr>
            </w:pPr>
            <w:r w:rsidRPr="00CC250A">
              <w:rPr>
                <w:rStyle w:val="Textoennegrita"/>
                <w:b/>
                <w:bCs w:val="0"/>
                <w:color w:val="121512"/>
                <w:sz w:val="21"/>
                <w:szCs w:val="21"/>
              </w:rPr>
              <w:t>ETA tipo infección</w:t>
            </w:r>
          </w:p>
        </w:tc>
        <w:tc>
          <w:tcPr>
            <w:tcW w:w="7699" w:type="dxa"/>
            <w:tcMar>
              <w:top w:w="100" w:type="dxa"/>
              <w:left w:w="100" w:type="dxa"/>
              <w:bottom w:w="100" w:type="dxa"/>
              <w:right w:w="100" w:type="dxa"/>
            </w:tcMar>
            <w:vAlign w:val="center"/>
          </w:tcPr>
          <w:p w:rsidRPr="00CC250A" w:rsidR="00CC250A" w:rsidP="00CC250A" w:rsidRDefault="00CC250A" w14:paraId="0D277384" w14:textId="72782C9F">
            <w:pPr>
              <w:pStyle w:val="Normal0"/>
              <w:rPr>
                <w:b w:val="0"/>
                <w:bCs/>
                <w:sz w:val="21"/>
                <w:szCs w:val="21"/>
              </w:rPr>
            </w:pPr>
            <w:r w:rsidRPr="00CC250A">
              <w:rPr>
                <w:b w:val="0"/>
                <w:bCs/>
                <w:color w:val="121512"/>
                <w:sz w:val="21"/>
                <w:szCs w:val="21"/>
              </w:rPr>
              <w:t>son las etas producidas por la ingestión de alimentos y/o agua contaminados con agentes infecciosos específicos tales como bacterias, virus, hongos o parásitos, que en la luz intestinal pueden multiplicarse o lisarse y/o producir toxinas o invadir la pared intestinal y desde allí alcanzar otros aparatos o sistemas.</w:t>
            </w:r>
          </w:p>
        </w:tc>
      </w:tr>
      <w:tr w:rsidRPr="00B56C68" w:rsidR="00CC250A" w:rsidTr="4D14C919" w14:paraId="65D30537" w14:textId="77777777">
        <w:trPr>
          <w:trHeight w:val="253"/>
        </w:trPr>
        <w:tc>
          <w:tcPr>
            <w:tcW w:w="2263" w:type="dxa"/>
            <w:tcMar>
              <w:top w:w="100" w:type="dxa"/>
              <w:left w:w="100" w:type="dxa"/>
              <w:bottom w:w="100" w:type="dxa"/>
              <w:right w:w="100" w:type="dxa"/>
            </w:tcMar>
            <w:vAlign w:val="center"/>
          </w:tcPr>
          <w:p w:rsidRPr="00CC250A" w:rsidR="00CC250A" w:rsidP="00CC250A" w:rsidRDefault="00CC250A" w14:paraId="1536ABC7" w14:textId="5CC09CC8">
            <w:pPr>
              <w:pStyle w:val="Normal0"/>
              <w:rPr>
                <w:sz w:val="21"/>
                <w:szCs w:val="21"/>
              </w:rPr>
            </w:pPr>
            <w:r w:rsidRPr="00CC250A">
              <w:rPr>
                <w:rStyle w:val="Textoennegrita"/>
                <w:b/>
                <w:bCs w:val="0"/>
                <w:color w:val="121512"/>
                <w:sz w:val="21"/>
                <w:szCs w:val="21"/>
              </w:rPr>
              <w:t>ETA tipo intoxicación</w:t>
            </w:r>
          </w:p>
        </w:tc>
        <w:tc>
          <w:tcPr>
            <w:tcW w:w="7699" w:type="dxa"/>
            <w:tcMar>
              <w:top w:w="100" w:type="dxa"/>
              <w:left w:w="100" w:type="dxa"/>
              <w:bottom w:w="100" w:type="dxa"/>
              <w:right w:w="100" w:type="dxa"/>
            </w:tcMar>
            <w:vAlign w:val="center"/>
          </w:tcPr>
          <w:p w:rsidRPr="00CC250A" w:rsidR="00CC250A" w:rsidP="4D14C919" w:rsidRDefault="00CC250A" w14:paraId="6D68BACC" w14:textId="580DC562">
            <w:pPr>
              <w:pStyle w:val="Normal0"/>
              <w:rPr>
                <w:b w:val="0"/>
                <w:bCs w:val="0"/>
                <w:sz w:val="21"/>
                <w:szCs w:val="21"/>
              </w:rPr>
            </w:pPr>
            <w:r w:rsidRPr="4D14C919" w:rsidR="5E193E48">
              <w:rPr>
                <w:b w:val="0"/>
                <w:bCs w:val="0"/>
                <w:color w:val="121512"/>
                <w:sz w:val="21"/>
                <w:szCs w:val="21"/>
              </w:rPr>
              <w:t>las ETAS producen por la ingestión de toxinas formadas en tejidos de plantas o animales, o de productos metabólicos de microorganismos en los alimentos, o por sustancias químicas incorporadas a ellos de modo accidental, incidental o intencional desde su producción hasta su consumo.</w:t>
            </w:r>
          </w:p>
        </w:tc>
      </w:tr>
    </w:tbl>
    <w:p w:rsidR="00F64FD2" w:rsidP="4D14C919" w:rsidRDefault="00F64FD2" w14:paraId="50D72A43" w14:textId="4CFF2568">
      <w:pPr>
        <w:pStyle w:val="Normal0"/>
        <w:spacing w:line="240" w:lineRule="auto"/>
      </w:pPr>
    </w:p>
    <w:p w:rsidR="00F64FD2" w:rsidP="00F64FD2" w:rsidRDefault="00F64FD2" w14:paraId="7FEC92DD" w14:textId="77777777">
      <w:pPr>
        <w:pStyle w:val="Normal0"/>
        <w:pBdr>
          <w:top w:val="nil"/>
          <w:left w:val="nil"/>
          <w:bottom w:val="nil"/>
          <w:right w:val="nil"/>
          <w:between w:val="nil"/>
        </w:pBdr>
        <w:spacing w:line="240" w:lineRule="auto"/>
        <w:jc w:val="both"/>
        <w:rPr>
          <w:b/>
          <w:color w:val="000000"/>
        </w:rPr>
      </w:pPr>
    </w:p>
    <w:p w:rsidRPr="00B56C68" w:rsidR="00FF258C" w:rsidP="00F64FD2" w:rsidRDefault="00D376E1" w14:paraId="000000AC" w14:textId="697D1DC9">
      <w:pPr>
        <w:pStyle w:val="Normal0"/>
        <w:pBdr>
          <w:top w:val="nil"/>
          <w:left w:val="nil"/>
          <w:bottom w:val="nil"/>
          <w:right w:val="nil"/>
          <w:between w:val="nil"/>
        </w:pBdr>
        <w:spacing w:line="240" w:lineRule="auto"/>
        <w:jc w:val="both"/>
        <w:rPr>
          <w:b/>
          <w:color w:val="000000"/>
        </w:rPr>
      </w:pPr>
      <w:r w:rsidRPr="00B56C68">
        <w:rPr>
          <w:b/>
          <w:color w:val="000000"/>
        </w:rPr>
        <w:lastRenderedPageBreak/>
        <w:t>REFERENCIAS BIBLIOGRÁFICAS</w:t>
      </w:r>
    </w:p>
    <w:p w:rsidRPr="00B56C68" w:rsidR="008B156E" w:rsidP="005E7E01" w:rsidRDefault="008B156E" w14:paraId="74306433" w14:textId="77777777">
      <w:pPr>
        <w:pStyle w:val="Normal0"/>
        <w:pBdr>
          <w:top w:val="nil"/>
          <w:left w:val="nil"/>
          <w:bottom w:val="nil"/>
          <w:right w:val="nil"/>
          <w:between w:val="nil"/>
        </w:pBdr>
        <w:spacing w:line="240" w:lineRule="auto"/>
        <w:ind w:left="644"/>
        <w:jc w:val="both"/>
        <w:rPr>
          <w:b/>
          <w:color w:val="000000"/>
        </w:rPr>
      </w:pPr>
    </w:p>
    <w:p w:rsidRPr="00CC250A" w:rsidR="00CC250A" w:rsidP="00CC250A" w:rsidRDefault="00CC250A" w14:paraId="6DF14039" w14:textId="77777777">
      <w:pPr>
        <w:pStyle w:val="Normal0"/>
      </w:pPr>
      <w:r w:rsidRPr="00CC250A">
        <w:t xml:space="preserve">Cliver, D. (1993). </w:t>
      </w:r>
      <w:r w:rsidRPr="00CC250A">
        <w:rPr>
          <w:i/>
          <w:iCs/>
        </w:rPr>
        <w:t>Enfermedades transmitidas por alimentos causadas por virus</w:t>
      </w:r>
      <w:r w:rsidRPr="00CC250A">
        <w:t xml:space="preserve">. </w:t>
      </w:r>
    </w:p>
    <w:p w:rsidR="00CC250A" w:rsidP="00CC250A" w:rsidRDefault="00CC250A" w14:paraId="5B39C8CF" w14:textId="58A04039">
      <w:pPr>
        <w:pStyle w:val="Normal0"/>
      </w:pPr>
      <w:r w:rsidRPr="00CC250A">
        <w:t xml:space="preserve">Ministerio de salud. (2017). Enfermedades transmitidas por alimentos. Recuperado de: </w:t>
      </w:r>
      <w:hyperlink w:history="1" r:id="rId52">
        <w:r w:rsidRPr="005B33E3" w:rsidR="00F64FD2">
          <w:rPr>
            <w:rStyle w:val="Hipervnculo"/>
          </w:rPr>
          <w:t>https://www.minsalud.gov.co/salud/publica/PET/Paginas/enfermedades-transmitidas-por-alimentos.aspx</w:t>
        </w:r>
      </w:hyperlink>
    </w:p>
    <w:p w:rsidRPr="00CC250A" w:rsidR="00CC250A" w:rsidP="00CC250A" w:rsidRDefault="00CC250A" w14:paraId="709EF1F8" w14:textId="77777777">
      <w:pPr>
        <w:pStyle w:val="Normal0"/>
      </w:pPr>
    </w:p>
    <w:p w:rsidR="00CC250A" w:rsidP="00CC250A" w:rsidRDefault="00CC250A" w14:paraId="52D9A203" w14:textId="77777777">
      <w:pPr>
        <w:pStyle w:val="Normal0"/>
      </w:pPr>
      <w:r w:rsidRPr="00CC250A">
        <w:t xml:space="preserve">Organización mundial de la salud. (2017). Enfermedades de transmisión alimentaria. Recuperado de: </w:t>
      </w:r>
      <w:hyperlink w:history="1" r:id="rId53">
        <w:r w:rsidRPr="00CC250A">
          <w:rPr>
            <w:rStyle w:val="Hipervnculo"/>
          </w:rPr>
          <w:t>http://www.who.int/topics/foodborne_diseases/es/</w:t>
        </w:r>
      </w:hyperlink>
    </w:p>
    <w:p w:rsidRPr="00CC250A" w:rsidR="00CC250A" w:rsidP="00CC250A" w:rsidRDefault="00CC250A" w14:paraId="7F3D9345" w14:textId="77777777">
      <w:pPr>
        <w:pStyle w:val="Normal0"/>
      </w:pPr>
    </w:p>
    <w:p w:rsidR="00B45DD1" w:rsidP="00F64FD2" w:rsidRDefault="00B45DD1" w14:paraId="6BFCE105" w14:textId="5B85D6DA">
      <w:pPr>
        <w:pStyle w:val="Normal0"/>
      </w:pPr>
      <w:r w:rsidRPr="4D14C919" w:rsidR="00CC250A">
        <w:rPr>
          <w:lang w:val="en-US"/>
        </w:rPr>
        <w:t xml:space="preserve">U.S FOOD Y DRUG. </w:t>
      </w:r>
      <w:r w:rsidR="00CC250A">
        <w:rPr/>
        <w:t xml:space="preserve">(2014). Los 14 patógenos principales transmitidos por los alimentos. Recuperado de: </w:t>
      </w:r>
      <w:hyperlink r:id="Rc9431442c9994c56">
        <w:r w:rsidRPr="4D14C919" w:rsidR="00F64FD2">
          <w:rPr>
            <w:rStyle w:val="Hipervnculo"/>
          </w:rPr>
          <w:t>https://www.fda.gov/food/resourcesforyou/healtheducators/ucm091976.htm</w:t>
        </w:r>
      </w:hyperlink>
    </w:p>
    <w:p w:rsidRPr="00B56C68" w:rsidR="00F64FD2" w:rsidP="00F64FD2" w:rsidRDefault="00F64FD2" w14:paraId="52F8913B" w14:textId="77777777">
      <w:pPr>
        <w:pStyle w:val="Normal0"/>
      </w:pPr>
    </w:p>
    <w:p w:rsidRPr="00B56C68" w:rsidR="00FF258C" w:rsidP="00066AFD" w:rsidRDefault="00D376E1" w14:paraId="000000B0" w14:textId="77777777">
      <w:pPr>
        <w:pStyle w:val="Normal0"/>
        <w:pBdr>
          <w:top w:val="nil"/>
          <w:left w:val="nil"/>
          <w:bottom w:val="nil"/>
          <w:right w:val="nil"/>
          <w:between w:val="nil"/>
        </w:pBdr>
        <w:spacing w:line="240" w:lineRule="auto"/>
        <w:jc w:val="both"/>
        <w:rPr>
          <w:b/>
          <w:color w:val="000000"/>
        </w:rPr>
      </w:pPr>
      <w:r w:rsidRPr="00B56C68">
        <w:rPr>
          <w:b/>
          <w:color w:val="000000"/>
        </w:rPr>
        <w:t>CONTROL DEL DOCUMENTO</w:t>
      </w:r>
    </w:p>
    <w:p w:rsidRPr="00B56C68" w:rsidR="00FF258C" w:rsidP="005E7E01" w:rsidRDefault="00FF258C" w14:paraId="000000B1" w14:textId="77777777">
      <w:pPr>
        <w:pStyle w:val="Normal0"/>
        <w:spacing w:line="240" w:lineRule="auto"/>
        <w:jc w:val="both"/>
        <w:rPr>
          <w:b/>
        </w:rPr>
      </w:pPr>
    </w:p>
    <w:tbl>
      <w:tblPr>
        <w:tblW w:w="996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272"/>
        <w:gridCol w:w="1991"/>
        <w:gridCol w:w="1699"/>
        <w:gridCol w:w="3117"/>
        <w:gridCol w:w="1888"/>
      </w:tblGrid>
      <w:tr w:rsidRPr="00B56C68" w:rsidR="00FF258C" w:rsidTr="730F8074" w14:paraId="27B3F990" w14:textId="77777777">
        <w:trPr>
          <w:trHeight w:val="546"/>
        </w:trPr>
        <w:tc>
          <w:tcPr>
            <w:tcW w:w="1272" w:type="dxa"/>
            <w:tcBorders>
              <w:top w:val="nil"/>
              <w:left w:val="nil"/>
            </w:tcBorders>
            <w:shd w:val="clear" w:color="auto" w:fill="auto"/>
          </w:tcPr>
          <w:p w:rsidRPr="00B56C68" w:rsidR="00FF258C" w:rsidP="005E7E01" w:rsidRDefault="00FF258C" w14:paraId="000000B2" w14:textId="77777777">
            <w:pPr>
              <w:pStyle w:val="Normal0"/>
              <w:jc w:val="both"/>
            </w:pPr>
          </w:p>
        </w:tc>
        <w:tc>
          <w:tcPr>
            <w:tcW w:w="1991" w:type="dxa"/>
            <w:vAlign w:val="center"/>
          </w:tcPr>
          <w:p w:rsidRPr="00B56C68" w:rsidR="00FF258C" w:rsidP="005E7E01" w:rsidRDefault="00D376E1" w14:paraId="000000B3" w14:textId="77777777">
            <w:pPr>
              <w:pStyle w:val="Normal0"/>
            </w:pPr>
            <w:r w:rsidRPr="00B56C68">
              <w:t>Nombre</w:t>
            </w:r>
          </w:p>
        </w:tc>
        <w:tc>
          <w:tcPr>
            <w:tcW w:w="1699" w:type="dxa"/>
            <w:vAlign w:val="center"/>
          </w:tcPr>
          <w:p w:rsidRPr="00B56C68" w:rsidR="00FF258C" w:rsidP="005E7E01" w:rsidRDefault="00D376E1" w14:paraId="000000B4" w14:textId="77777777">
            <w:pPr>
              <w:pStyle w:val="Normal0"/>
            </w:pPr>
            <w:r w:rsidRPr="00B56C68">
              <w:t>Cargo</w:t>
            </w:r>
          </w:p>
        </w:tc>
        <w:tc>
          <w:tcPr>
            <w:tcW w:w="3117" w:type="dxa"/>
            <w:vAlign w:val="center"/>
          </w:tcPr>
          <w:p w:rsidRPr="00B56C68" w:rsidR="00FF258C" w:rsidP="005E7E01" w:rsidRDefault="00D376E1" w14:paraId="000000B6" w14:textId="096342C5">
            <w:pPr>
              <w:pStyle w:val="Normal0"/>
            </w:pPr>
            <w:r w:rsidRPr="00B56C68">
              <w:t>Dependencia</w:t>
            </w:r>
          </w:p>
        </w:tc>
        <w:tc>
          <w:tcPr>
            <w:tcW w:w="1888" w:type="dxa"/>
            <w:vAlign w:val="center"/>
          </w:tcPr>
          <w:p w:rsidRPr="00B56C68" w:rsidR="00FF258C" w:rsidP="005E7E01" w:rsidRDefault="00D376E1" w14:paraId="000000B7" w14:textId="77777777">
            <w:pPr>
              <w:pStyle w:val="Normal0"/>
            </w:pPr>
            <w:r w:rsidRPr="00B56C68">
              <w:t>Fecha</w:t>
            </w:r>
          </w:p>
        </w:tc>
      </w:tr>
      <w:tr w:rsidRPr="00B56C68" w:rsidR="005C0763" w:rsidTr="730F8074" w14:paraId="2FF467CA" w14:textId="77777777">
        <w:trPr>
          <w:trHeight w:val="340"/>
        </w:trPr>
        <w:tc>
          <w:tcPr>
            <w:tcW w:w="1272" w:type="dxa"/>
          </w:tcPr>
          <w:p w:rsidR="730F8074" w:rsidP="730F8074" w:rsidRDefault="730F8074" w14:paraId="682B599F" w14:textId="77FB621C">
            <w:pPr>
              <w:pStyle w:val="Normal0"/>
              <w:jc w:val="both"/>
              <w:rPr>
                <w:b/>
                <w:bCs/>
                <w:color w:val="000000" w:themeColor="text1"/>
              </w:rPr>
            </w:pPr>
            <w:r w:rsidRPr="730F8074">
              <w:rPr>
                <w:b/>
                <w:bCs/>
                <w:color w:val="000000" w:themeColor="text1"/>
              </w:rPr>
              <w:t>Autor</w:t>
            </w:r>
          </w:p>
        </w:tc>
        <w:tc>
          <w:tcPr>
            <w:tcW w:w="1991" w:type="dxa"/>
          </w:tcPr>
          <w:p w:rsidR="730F8074" w:rsidP="730F8074" w:rsidRDefault="730F8074" w14:paraId="5B88F5D1" w14:textId="5545F5E4">
            <w:pPr>
              <w:pStyle w:val="Normal0"/>
              <w:rPr>
                <w:b/>
                <w:bCs/>
                <w:color w:val="000000" w:themeColor="text1"/>
                <w:lang w:val="es-ES"/>
              </w:rPr>
            </w:pPr>
            <w:r w:rsidRPr="730F8074">
              <w:rPr>
                <w:color w:val="000000" w:themeColor="text1"/>
                <w:lang w:val="es"/>
              </w:rPr>
              <w:t>Ángela Rocío Báez León</w:t>
            </w:r>
          </w:p>
        </w:tc>
        <w:tc>
          <w:tcPr>
            <w:tcW w:w="1699" w:type="dxa"/>
          </w:tcPr>
          <w:p w:rsidR="730F8074" w:rsidP="730F8074" w:rsidRDefault="730F8074" w14:paraId="526C9A91" w14:textId="7C3034F3">
            <w:pPr>
              <w:pStyle w:val="Normal0"/>
              <w:rPr>
                <w:b/>
                <w:bCs/>
                <w:color w:val="000000" w:themeColor="text1"/>
              </w:rPr>
            </w:pPr>
            <w:r w:rsidRPr="730F8074">
              <w:rPr>
                <w:color w:val="000000" w:themeColor="text1"/>
              </w:rPr>
              <w:t xml:space="preserve">Experta </w:t>
            </w:r>
            <w:r w:rsidRPr="730F8074" w:rsidR="00066AFD">
              <w:rPr>
                <w:color w:val="000000" w:themeColor="text1"/>
              </w:rPr>
              <w:t>temática</w:t>
            </w:r>
            <w:r w:rsidRPr="730F8074">
              <w:rPr>
                <w:color w:val="000000" w:themeColor="text1"/>
              </w:rPr>
              <w:t xml:space="preserve"> </w:t>
            </w:r>
          </w:p>
        </w:tc>
        <w:tc>
          <w:tcPr>
            <w:tcW w:w="3117" w:type="dxa"/>
          </w:tcPr>
          <w:p w:rsidR="730F8074" w:rsidP="730F8074" w:rsidRDefault="730F8074" w14:paraId="5FEDCB69" w14:textId="34DFE81D">
            <w:pPr>
              <w:spacing w:line="276" w:lineRule="auto"/>
              <w:rPr>
                <w:rFonts w:ascii="Arial" w:hAnsi="Arial" w:eastAsia="Arial" w:cs="Arial"/>
                <w:b/>
                <w:bCs/>
                <w:color w:val="000000" w:themeColor="text1"/>
                <w:sz w:val="22"/>
                <w:szCs w:val="22"/>
              </w:rPr>
            </w:pPr>
          </w:p>
        </w:tc>
        <w:tc>
          <w:tcPr>
            <w:tcW w:w="1888" w:type="dxa"/>
          </w:tcPr>
          <w:p w:rsidR="730F8074" w:rsidP="730F8074" w:rsidRDefault="730F8074" w14:paraId="612673F9" w14:textId="52EEF054">
            <w:pPr>
              <w:spacing w:line="276" w:lineRule="auto"/>
              <w:rPr>
                <w:rFonts w:ascii="Arial" w:hAnsi="Arial" w:eastAsia="Arial" w:cs="Arial"/>
                <w:b/>
                <w:bCs/>
                <w:color w:val="000000" w:themeColor="text1"/>
                <w:sz w:val="22"/>
                <w:szCs w:val="22"/>
              </w:rPr>
            </w:pPr>
          </w:p>
        </w:tc>
      </w:tr>
      <w:tr w:rsidRPr="00B56C68" w:rsidR="005C0763" w:rsidTr="730F8074" w14:paraId="6A05A809" w14:textId="77777777">
        <w:trPr>
          <w:trHeight w:val="340"/>
        </w:trPr>
        <w:tc>
          <w:tcPr>
            <w:tcW w:w="1272" w:type="dxa"/>
          </w:tcPr>
          <w:p w:rsidR="730F8074" w:rsidP="730F8074" w:rsidRDefault="730F8074" w14:paraId="26FDFF62" w14:textId="11BCD8A2">
            <w:pPr>
              <w:pStyle w:val="Normal0"/>
              <w:widowControl w:val="0"/>
              <w:pBdr>
                <w:top w:val="nil"/>
                <w:left w:val="nil"/>
                <w:bottom w:val="nil"/>
                <w:right w:val="nil"/>
                <w:between w:val="nil"/>
              </w:pBdr>
              <w:rPr>
                <w:b/>
                <w:bCs/>
                <w:color w:val="000000" w:themeColor="text1"/>
              </w:rPr>
            </w:pPr>
            <w:r w:rsidRPr="730F8074">
              <w:rPr>
                <w:b/>
                <w:bCs/>
                <w:color w:val="000000" w:themeColor="text1"/>
              </w:rPr>
              <w:t>Autor</w:t>
            </w:r>
          </w:p>
        </w:tc>
        <w:tc>
          <w:tcPr>
            <w:tcW w:w="1991" w:type="dxa"/>
          </w:tcPr>
          <w:p w:rsidR="730F8074" w:rsidP="730F8074" w:rsidRDefault="730F8074" w14:paraId="7DC96AE3" w14:textId="1DE95B0D">
            <w:pPr>
              <w:pStyle w:val="Normal0"/>
              <w:rPr>
                <w:b/>
                <w:bCs/>
                <w:color w:val="000000" w:themeColor="text1"/>
              </w:rPr>
            </w:pPr>
            <w:r w:rsidRPr="730F8074">
              <w:rPr>
                <w:color w:val="000000" w:themeColor="text1"/>
              </w:rPr>
              <w:t xml:space="preserve">Yuri Alexandra Báez Roldán </w:t>
            </w:r>
          </w:p>
          <w:p w:rsidR="730F8074" w:rsidP="730F8074" w:rsidRDefault="730F8074" w14:paraId="0C89C2FD" w14:textId="408EA9B8">
            <w:pPr>
              <w:spacing w:line="276" w:lineRule="auto"/>
              <w:rPr>
                <w:rFonts w:ascii="Arial" w:hAnsi="Arial" w:eastAsia="Arial" w:cs="Arial"/>
                <w:b/>
                <w:bCs/>
                <w:color w:val="000000" w:themeColor="text1"/>
                <w:sz w:val="22"/>
                <w:szCs w:val="22"/>
                <w:lang w:val="es-ES"/>
              </w:rPr>
            </w:pPr>
          </w:p>
        </w:tc>
        <w:tc>
          <w:tcPr>
            <w:tcW w:w="1699" w:type="dxa"/>
          </w:tcPr>
          <w:p w:rsidR="730F8074" w:rsidP="730F8074" w:rsidRDefault="730F8074" w14:paraId="4D153255" w14:textId="5E3903C7">
            <w:pPr>
              <w:pStyle w:val="Normal0"/>
              <w:rPr>
                <w:b/>
                <w:bCs/>
                <w:color w:val="000000" w:themeColor="text1"/>
                <w:lang w:val="es-ES"/>
              </w:rPr>
            </w:pPr>
            <w:r w:rsidRPr="730F8074">
              <w:rPr>
                <w:color w:val="000000" w:themeColor="text1"/>
                <w:lang w:val="es"/>
              </w:rPr>
              <w:t>Asesora pedagógica</w:t>
            </w:r>
          </w:p>
        </w:tc>
        <w:tc>
          <w:tcPr>
            <w:tcW w:w="3117" w:type="dxa"/>
          </w:tcPr>
          <w:p w:rsidR="730F8074" w:rsidP="730F8074" w:rsidRDefault="730F8074" w14:paraId="7C5BA603" w14:textId="483E9B2E">
            <w:pPr>
              <w:spacing w:line="276" w:lineRule="auto"/>
              <w:rPr>
                <w:rFonts w:ascii="Arial" w:hAnsi="Arial" w:eastAsia="Arial" w:cs="Arial"/>
                <w:b/>
                <w:bCs/>
                <w:color w:val="000000" w:themeColor="text1"/>
                <w:sz w:val="22"/>
                <w:szCs w:val="22"/>
              </w:rPr>
            </w:pPr>
          </w:p>
        </w:tc>
        <w:tc>
          <w:tcPr>
            <w:tcW w:w="1888" w:type="dxa"/>
          </w:tcPr>
          <w:p w:rsidR="730F8074" w:rsidP="730F8074" w:rsidRDefault="730F8074" w14:paraId="7CFE2DB5" w14:textId="19F21F65">
            <w:pPr>
              <w:spacing w:line="276" w:lineRule="auto"/>
              <w:rPr>
                <w:rFonts w:ascii="Arial" w:hAnsi="Arial" w:eastAsia="Arial" w:cs="Arial"/>
                <w:b/>
                <w:bCs/>
                <w:color w:val="000000" w:themeColor="text1"/>
                <w:sz w:val="22"/>
                <w:szCs w:val="22"/>
              </w:rPr>
            </w:pPr>
          </w:p>
        </w:tc>
      </w:tr>
      <w:tr w:rsidRPr="00B56C68" w:rsidR="005C0763" w:rsidTr="730F8074" w14:paraId="537AFDCD" w14:textId="77777777">
        <w:trPr>
          <w:trHeight w:val="340"/>
        </w:trPr>
        <w:tc>
          <w:tcPr>
            <w:tcW w:w="1272" w:type="dxa"/>
          </w:tcPr>
          <w:p w:rsidR="730F8074" w:rsidP="730F8074" w:rsidRDefault="730F8074" w14:paraId="541859D7" w14:textId="4E0557B6">
            <w:pPr>
              <w:pStyle w:val="Normal0"/>
              <w:widowControl w:val="0"/>
              <w:pBdr>
                <w:top w:val="nil"/>
                <w:left w:val="nil"/>
                <w:bottom w:val="nil"/>
                <w:right w:val="nil"/>
                <w:between w:val="nil"/>
              </w:pBdr>
              <w:rPr>
                <w:b/>
                <w:bCs/>
                <w:color w:val="000000" w:themeColor="text1"/>
              </w:rPr>
            </w:pPr>
            <w:r w:rsidRPr="730F8074">
              <w:rPr>
                <w:b/>
                <w:bCs/>
                <w:color w:val="000000" w:themeColor="text1"/>
              </w:rPr>
              <w:t>Autor</w:t>
            </w:r>
          </w:p>
        </w:tc>
        <w:tc>
          <w:tcPr>
            <w:tcW w:w="1991" w:type="dxa"/>
          </w:tcPr>
          <w:p w:rsidR="730F8074" w:rsidP="730F8074" w:rsidRDefault="730F8074" w14:paraId="0E74535B" w14:textId="4BE98297">
            <w:pPr>
              <w:pStyle w:val="Normal0"/>
              <w:rPr>
                <w:b/>
                <w:bCs/>
                <w:color w:val="000000" w:themeColor="text1"/>
              </w:rPr>
            </w:pPr>
            <w:r w:rsidRPr="730F8074">
              <w:rPr>
                <w:color w:val="000000" w:themeColor="text1"/>
              </w:rPr>
              <w:t>Janet Lucía Villalba Triana</w:t>
            </w:r>
          </w:p>
        </w:tc>
        <w:tc>
          <w:tcPr>
            <w:tcW w:w="1699" w:type="dxa"/>
          </w:tcPr>
          <w:p w:rsidR="730F8074" w:rsidP="730F8074" w:rsidRDefault="730F8074" w14:paraId="51E317E6" w14:textId="1496F038">
            <w:pPr>
              <w:pStyle w:val="Normal0"/>
              <w:rPr>
                <w:b/>
                <w:bCs/>
                <w:color w:val="000000" w:themeColor="text1"/>
                <w:lang w:val="es-ES"/>
              </w:rPr>
            </w:pPr>
            <w:r w:rsidRPr="730F8074">
              <w:rPr>
                <w:color w:val="000000" w:themeColor="text1"/>
                <w:lang w:val="es"/>
              </w:rPr>
              <w:t>Asesora pedagógica</w:t>
            </w:r>
          </w:p>
        </w:tc>
        <w:tc>
          <w:tcPr>
            <w:tcW w:w="3117" w:type="dxa"/>
          </w:tcPr>
          <w:p w:rsidR="730F8074" w:rsidP="730F8074" w:rsidRDefault="730F8074" w14:paraId="5C38658D" w14:textId="354C1E3D">
            <w:pPr>
              <w:spacing w:line="276" w:lineRule="auto"/>
              <w:rPr>
                <w:rFonts w:ascii="Arial" w:hAnsi="Arial" w:eastAsia="Arial" w:cs="Arial"/>
                <w:b/>
                <w:bCs/>
                <w:color w:val="000000" w:themeColor="text1"/>
                <w:sz w:val="22"/>
                <w:szCs w:val="22"/>
              </w:rPr>
            </w:pPr>
          </w:p>
        </w:tc>
        <w:tc>
          <w:tcPr>
            <w:tcW w:w="1888" w:type="dxa"/>
          </w:tcPr>
          <w:p w:rsidR="730F8074" w:rsidP="730F8074" w:rsidRDefault="730F8074" w14:paraId="4B80F6B4" w14:textId="312B92A1">
            <w:pPr>
              <w:spacing w:line="276" w:lineRule="auto"/>
              <w:rPr>
                <w:rFonts w:ascii="Arial" w:hAnsi="Arial" w:eastAsia="Arial" w:cs="Arial"/>
                <w:b/>
                <w:bCs/>
                <w:color w:val="000000" w:themeColor="text1"/>
                <w:sz w:val="22"/>
                <w:szCs w:val="22"/>
              </w:rPr>
            </w:pPr>
          </w:p>
        </w:tc>
      </w:tr>
      <w:tr w:rsidR="730F8074" w:rsidTr="730F8074" w14:paraId="420AC809" w14:textId="77777777">
        <w:trPr>
          <w:trHeight w:val="300"/>
        </w:trPr>
        <w:tc>
          <w:tcPr>
            <w:tcW w:w="1272" w:type="dxa"/>
          </w:tcPr>
          <w:p w:rsidR="730F8074" w:rsidP="730F8074" w:rsidRDefault="730F8074" w14:paraId="61ED9159" w14:textId="005C30AE">
            <w:pPr>
              <w:pStyle w:val="Normal0"/>
              <w:widowControl w:val="0"/>
              <w:pBdr>
                <w:top w:val="nil"/>
                <w:left w:val="nil"/>
                <w:bottom w:val="nil"/>
                <w:right w:val="nil"/>
                <w:between w:val="nil"/>
              </w:pBdr>
              <w:rPr>
                <w:b/>
                <w:bCs/>
                <w:color w:val="000000" w:themeColor="text1"/>
              </w:rPr>
            </w:pPr>
            <w:r w:rsidRPr="730F8074">
              <w:rPr>
                <w:b/>
                <w:bCs/>
                <w:color w:val="000000" w:themeColor="text1"/>
              </w:rPr>
              <w:t>Autor</w:t>
            </w:r>
          </w:p>
        </w:tc>
        <w:tc>
          <w:tcPr>
            <w:tcW w:w="1991" w:type="dxa"/>
          </w:tcPr>
          <w:p w:rsidR="730F8074" w:rsidP="730F8074" w:rsidRDefault="730F8074" w14:paraId="5AD20222" w14:textId="3308528C">
            <w:pPr>
              <w:pStyle w:val="Normal0"/>
              <w:rPr>
                <w:b/>
                <w:bCs/>
                <w:color w:val="000000" w:themeColor="text1"/>
              </w:rPr>
            </w:pPr>
            <w:r w:rsidRPr="730F8074">
              <w:rPr>
                <w:color w:val="000000" w:themeColor="text1"/>
              </w:rPr>
              <w:t xml:space="preserve">Jairo valencia </w:t>
            </w:r>
            <w:r w:rsidR="00066AFD">
              <w:rPr>
                <w:color w:val="000000" w:themeColor="text1"/>
              </w:rPr>
              <w:t>E</w:t>
            </w:r>
            <w:r w:rsidRPr="730F8074">
              <w:rPr>
                <w:color w:val="000000" w:themeColor="text1"/>
              </w:rPr>
              <w:t>bratt</w:t>
            </w:r>
          </w:p>
        </w:tc>
        <w:tc>
          <w:tcPr>
            <w:tcW w:w="1699" w:type="dxa"/>
          </w:tcPr>
          <w:p w:rsidR="730F8074" w:rsidP="730F8074" w:rsidRDefault="730F8074" w14:paraId="481F20A6" w14:textId="77B47145">
            <w:pPr>
              <w:pStyle w:val="Normal0"/>
              <w:rPr>
                <w:b/>
                <w:bCs/>
                <w:color w:val="000000" w:themeColor="text1"/>
              </w:rPr>
            </w:pPr>
            <w:r w:rsidRPr="730F8074">
              <w:rPr>
                <w:color w:val="000000" w:themeColor="text1"/>
              </w:rPr>
              <w:t>Evaluador instruccional</w:t>
            </w:r>
          </w:p>
        </w:tc>
        <w:tc>
          <w:tcPr>
            <w:tcW w:w="3117" w:type="dxa"/>
          </w:tcPr>
          <w:p w:rsidR="730F8074" w:rsidP="730F8074" w:rsidRDefault="730F8074" w14:paraId="5F551830" w14:textId="63B67E68">
            <w:pPr>
              <w:spacing w:line="259" w:lineRule="auto"/>
              <w:rPr>
                <w:rFonts w:ascii="Calibri" w:hAnsi="Calibri" w:eastAsia="Calibri" w:cs="Calibri"/>
                <w:b/>
                <w:bCs/>
                <w:color w:val="000000" w:themeColor="text1"/>
                <w:sz w:val="22"/>
                <w:szCs w:val="22"/>
                <w:lang w:val="es-ES"/>
              </w:rPr>
            </w:pPr>
            <w:r w:rsidRPr="730F8074">
              <w:rPr>
                <w:rFonts w:ascii="Calibri" w:hAnsi="Calibri" w:eastAsia="Calibri" w:cs="Calibri"/>
                <w:color w:val="000000" w:themeColor="text1"/>
                <w:sz w:val="22"/>
                <w:szCs w:val="22"/>
              </w:rPr>
              <w:t xml:space="preserve">Centro </w:t>
            </w:r>
            <w:r w:rsidR="00066AFD">
              <w:rPr>
                <w:rFonts w:ascii="Calibri" w:hAnsi="Calibri" w:eastAsia="Calibri" w:cs="Calibri"/>
                <w:color w:val="000000" w:themeColor="text1"/>
                <w:sz w:val="22"/>
                <w:szCs w:val="22"/>
              </w:rPr>
              <w:t>p</w:t>
            </w:r>
            <w:r w:rsidRPr="730F8074">
              <w:rPr>
                <w:rFonts w:ascii="Calibri" w:hAnsi="Calibri" w:eastAsia="Calibri" w:cs="Calibri"/>
                <w:color w:val="000000" w:themeColor="text1"/>
                <w:sz w:val="22"/>
                <w:szCs w:val="22"/>
              </w:rPr>
              <w:t xml:space="preserve">ara </w:t>
            </w:r>
            <w:r w:rsidR="00066AFD">
              <w:rPr>
                <w:rFonts w:ascii="Calibri" w:hAnsi="Calibri" w:eastAsia="Calibri" w:cs="Calibri"/>
                <w:color w:val="000000" w:themeColor="text1"/>
                <w:sz w:val="22"/>
                <w:szCs w:val="22"/>
              </w:rPr>
              <w:t>e</w:t>
            </w:r>
            <w:r w:rsidRPr="730F8074">
              <w:rPr>
                <w:rFonts w:ascii="Calibri" w:hAnsi="Calibri" w:eastAsia="Calibri" w:cs="Calibri"/>
                <w:color w:val="000000" w:themeColor="text1"/>
                <w:sz w:val="22"/>
                <w:szCs w:val="22"/>
              </w:rPr>
              <w:t xml:space="preserve">l </w:t>
            </w:r>
            <w:r w:rsidR="00066AFD">
              <w:rPr>
                <w:rFonts w:ascii="Calibri" w:hAnsi="Calibri" w:eastAsia="Calibri" w:cs="Calibri"/>
                <w:color w:val="000000" w:themeColor="text1"/>
                <w:sz w:val="22"/>
                <w:szCs w:val="22"/>
              </w:rPr>
              <w:t>d</w:t>
            </w:r>
            <w:r w:rsidRPr="730F8074">
              <w:rPr>
                <w:rFonts w:ascii="Calibri" w:hAnsi="Calibri" w:eastAsia="Calibri" w:cs="Calibri"/>
                <w:color w:val="000000" w:themeColor="text1"/>
                <w:sz w:val="22"/>
                <w:szCs w:val="22"/>
              </w:rPr>
              <w:t xml:space="preserve">esarrollo </w:t>
            </w:r>
            <w:r w:rsidR="00066AFD">
              <w:rPr>
                <w:rFonts w:ascii="Calibri" w:hAnsi="Calibri" w:eastAsia="Calibri" w:cs="Calibri"/>
                <w:color w:val="000000" w:themeColor="text1"/>
                <w:sz w:val="22"/>
                <w:szCs w:val="22"/>
              </w:rPr>
              <w:t>a</w:t>
            </w:r>
            <w:r w:rsidRPr="730F8074">
              <w:rPr>
                <w:rFonts w:ascii="Calibri" w:hAnsi="Calibri" w:eastAsia="Calibri" w:cs="Calibri"/>
                <w:color w:val="000000" w:themeColor="text1"/>
                <w:sz w:val="22"/>
                <w:szCs w:val="22"/>
              </w:rPr>
              <w:t xml:space="preserve">groecológico </w:t>
            </w:r>
            <w:r w:rsidR="00066AFD">
              <w:rPr>
                <w:rFonts w:ascii="Calibri" w:hAnsi="Calibri" w:eastAsia="Calibri" w:cs="Calibri"/>
                <w:color w:val="000000" w:themeColor="text1"/>
                <w:sz w:val="22"/>
                <w:szCs w:val="22"/>
              </w:rPr>
              <w:t>y a</w:t>
            </w:r>
            <w:r w:rsidRPr="730F8074">
              <w:rPr>
                <w:rFonts w:ascii="Calibri" w:hAnsi="Calibri" w:eastAsia="Calibri" w:cs="Calibri"/>
                <w:color w:val="000000" w:themeColor="text1"/>
                <w:sz w:val="22"/>
                <w:szCs w:val="22"/>
              </w:rPr>
              <w:t>groindustrial Sabanalarga</w:t>
            </w:r>
          </w:p>
        </w:tc>
        <w:tc>
          <w:tcPr>
            <w:tcW w:w="1888" w:type="dxa"/>
          </w:tcPr>
          <w:p w:rsidR="730F8074" w:rsidP="730F8074" w:rsidRDefault="730F8074" w14:paraId="0BD1B4BD" w14:textId="0413624F">
            <w:pPr>
              <w:pStyle w:val="Normal0"/>
              <w:rPr>
                <w:b/>
                <w:bCs/>
                <w:color w:val="000000" w:themeColor="text1"/>
              </w:rPr>
            </w:pPr>
            <w:r w:rsidRPr="730F8074">
              <w:rPr>
                <w:color w:val="000000" w:themeColor="text1"/>
              </w:rPr>
              <w:t>Septiembre 2024</w:t>
            </w:r>
          </w:p>
        </w:tc>
      </w:tr>
    </w:tbl>
    <w:p w:rsidR="00B71C65" w:rsidP="00BB6F49" w:rsidRDefault="00B71C65" w14:paraId="6754C442" w14:textId="77777777">
      <w:pPr>
        <w:pStyle w:val="Normal0"/>
        <w:pBdr>
          <w:top w:val="nil"/>
          <w:left w:val="nil"/>
          <w:bottom w:val="nil"/>
          <w:right w:val="nil"/>
          <w:between w:val="nil"/>
        </w:pBdr>
        <w:spacing w:line="240" w:lineRule="auto"/>
        <w:jc w:val="both"/>
        <w:rPr>
          <w:b/>
          <w:color w:val="000000"/>
        </w:rPr>
      </w:pPr>
    </w:p>
    <w:p w:rsidRPr="00B56C68" w:rsidR="00FF258C" w:rsidP="00BB6F49" w:rsidRDefault="00D376E1" w14:paraId="000000C5" w14:textId="494496AA">
      <w:pPr>
        <w:pStyle w:val="Normal0"/>
        <w:pBdr>
          <w:top w:val="nil"/>
          <w:left w:val="nil"/>
          <w:bottom w:val="nil"/>
          <w:right w:val="nil"/>
          <w:between w:val="nil"/>
        </w:pBdr>
        <w:spacing w:line="240" w:lineRule="auto"/>
        <w:jc w:val="both"/>
        <w:rPr>
          <w:b/>
          <w:color w:val="808080"/>
        </w:rPr>
      </w:pPr>
      <w:r w:rsidRPr="00B56C68">
        <w:rPr>
          <w:b/>
          <w:color w:val="000000"/>
        </w:rPr>
        <w:t xml:space="preserve">CONTROL DE CAMBIOS </w:t>
      </w:r>
    </w:p>
    <w:p w:rsidRPr="00B56C68" w:rsidR="00FF258C" w:rsidP="005E7E01" w:rsidRDefault="00FF258C" w14:paraId="000000C6" w14:textId="77777777">
      <w:pPr>
        <w:pStyle w:val="Normal0"/>
        <w:spacing w:line="240" w:lineRule="auto"/>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B56C68" w:rsidR="00FF258C" w:rsidTr="730F8074" w14:paraId="31F82D5C" w14:textId="77777777">
        <w:tc>
          <w:tcPr>
            <w:tcW w:w="1264" w:type="dxa"/>
            <w:tcBorders>
              <w:top w:val="nil"/>
              <w:left w:val="nil"/>
            </w:tcBorders>
            <w:shd w:val="clear" w:color="auto" w:fill="auto"/>
          </w:tcPr>
          <w:p w:rsidRPr="00B56C68" w:rsidR="00FF258C" w:rsidP="005E7E01" w:rsidRDefault="00FF258C" w14:paraId="000000C7" w14:textId="77777777">
            <w:pPr>
              <w:pStyle w:val="Normal0"/>
              <w:jc w:val="both"/>
              <w:rPr>
                <w:sz w:val="22"/>
                <w:szCs w:val="22"/>
              </w:rPr>
            </w:pPr>
          </w:p>
        </w:tc>
        <w:tc>
          <w:tcPr>
            <w:tcW w:w="2138" w:type="dxa"/>
          </w:tcPr>
          <w:p w:rsidRPr="00B56C68" w:rsidR="00FF258C" w:rsidP="005E7E01" w:rsidRDefault="00D376E1" w14:paraId="000000C8" w14:textId="77777777">
            <w:pPr>
              <w:pStyle w:val="Normal0"/>
              <w:jc w:val="both"/>
              <w:rPr>
                <w:sz w:val="22"/>
                <w:szCs w:val="22"/>
              </w:rPr>
            </w:pPr>
            <w:r w:rsidRPr="00B56C68">
              <w:rPr>
                <w:sz w:val="22"/>
                <w:szCs w:val="22"/>
              </w:rPr>
              <w:t>Nombre</w:t>
            </w:r>
          </w:p>
        </w:tc>
        <w:tc>
          <w:tcPr>
            <w:tcW w:w="1701" w:type="dxa"/>
          </w:tcPr>
          <w:p w:rsidRPr="00B56C68" w:rsidR="00FF258C" w:rsidP="005E7E01" w:rsidRDefault="00D376E1" w14:paraId="000000C9" w14:textId="77777777">
            <w:pPr>
              <w:pStyle w:val="Normal0"/>
              <w:jc w:val="both"/>
              <w:rPr>
                <w:sz w:val="22"/>
                <w:szCs w:val="22"/>
              </w:rPr>
            </w:pPr>
            <w:r w:rsidRPr="00B56C68">
              <w:rPr>
                <w:sz w:val="22"/>
                <w:szCs w:val="22"/>
              </w:rPr>
              <w:t>Cargo</w:t>
            </w:r>
          </w:p>
        </w:tc>
        <w:tc>
          <w:tcPr>
            <w:tcW w:w="1843" w:type="dxa"/>
          </w:tcPr>
          <w:p w:rsidRPr="00B56C68" w:rsidR="00FF258C" w:rsidP="005E7E01" w:rsidRDefault="00D376E1" w14:paraId="000000CA" w14:textId="77777777">
            <w:pPr>
              <w:pStyle w:val="Normal0"/>
              <w:jc w:val="both"/>
              <w:rPr>
                <w:sz w:val="22"/>
                <w:szCs w:val="22"/>
              </w:rPr>
            </w:pPr>
            <w:r w:rsidRPr="00B56C68">
              <w:rPr>
                <w:sz w:val="22"/>
                <w:szCs w:val="22"/>
              </w:rPr>
              <w:t>Dependencia</w:t>
            </w:r>
          </w:p>
        </w:tc>
        <w:tc>
          <w:tcPr>
            <w:tcW w:w="1044" w:type="dxa"/>
          </w:tcPr>
          <w:p w:rsidRPr="00B56C68" w:rsidR="00FF258C" w:rsidP="005E7E01" w:rsidRDefault="00D376E1" w14:paraId="000000CB" w14:textId="77777777">
            <w:pPr>
              <w:pStyle w:val="Normal0"/>
              <w:jc w:val="both"/>
              <w:rPr>
                <w:sz w:val="22"/>
                <w:szCs w:val="22"/>
              </w:rPr>
            </w:pPr>
            <w:r w:rsidRPr="00B56C68">
              <w:rPr>
                <w:sz w:val="22"/>
                <w:szCs w:val="22"/>
              </w:rPr>
              <w:t>Fecha</w:t>
            </w:r>
          </w:p>
        </w:tc>
        <w:tc>
          <w:tcPr>
            <w:tcW w:w="1977" w:type="dxa"/>
          </w:tcPr>
          <w:p w:rsidRPr="00B56C68" w:rsidR="00FF258C" w:rsidP="005E7E01" w:rsidRDefault="00D376E1" w14:paraId="000000CC" w14:textId="11D22475">
            <w:pPr>
              <w:pStyle w:val="Normal0"/>
              <w:jc w:val="both"/>
              <w:rPr>
                <w:sz w:val="22"/>
                <w:szCs w:val="22"/>
              </w:rPr>
            </w:pPr>
            <w:r w:rsidRPr="00B56C68">
              <w:rPr>
                <w:sz w:val="22"/>
                <w:szCs w:val="22"/>
              </w:rPr>
              <w:t xml:space="preserve">Razón del </w:t>
            </w:r>
            <w:r w:rsidR="00200655">
              <w:rPr>
                <w:sz w:val="22"/>
                <w:szCs w:val="22"/>
              </w:rPr>
              <w:t>c</w:t>
            </w:r>
            <w:r w:rsidRPr="00B56C68">
              <w:rPr>
                <w:sz w:val="22"/>
                <w:szCs w:val="22"/>
              </w:rPr>
              <w:t>ambio</w:t>
            </w:r>
          </w:p>
        </w:tc>
      </w:tr>
      <w:tr w:rsidRPr="00B56C68" w:rsidR="005C0763" w:rsidTr="730F8074" w14:paraId="5565E3ED" w14:textId="77777777">
        <w:trPr>
          <w:trHeight w:val="300"/>
        </w:trPr>
        <w:tc>
          <w:tcPr>
            <w:tcW w:w="1264" w:type="dxa"/>
          </w:tcPr>
          <w:p w:rsidR="730F8074" w:rsidP="730F8074" w:rsidRDefault="730F8074" w14:paraId="2C8DCAC6" w14:textId="63DB23A9">
            <w:pPr>
              <w:pStyle w:val="Normal0"/>
              <w:spacing w:line="276" w:lineRule="auto"/>
              <w:jc w:val="both"/>
              <w:rPr>
                <w:bCs/>
                <w:color w:val="000000" w:themeColor="text1"/>
                <w:sz w:val="22"/>
                <w:szCs w:val="22"/>
              </w:rPr>
            </w:pPr>
            <w:r w:rsidRPr="730F8074">
              <w:rPr>
                <w:bCs/>
                <w:color w:val="000000" w:themeColor="text1"/>
                <w:sz w:val="22"/>
                <w:szCs w:val="22"/>
              </w:rPr>
              <w:t>Autor</w:t>
            </w:r>
          </w:p>
        </w:tc>
        <w:tc>
          <w:tcPr>
            <w:tcW w:w="2138" w:type="dxa"/>
          </w:tcPr>
          <w:p w:rsidR="730F8074" w:rsidP="730F8074" w:rsidRDefault="730F8074" w14:paraId="20505F10" w14:textId="5F4F9275">
            <w:pPr>
              <w:pStyle w:val="Normal0"/>
              <w:spacing w:line="276" w:lineRule="auto"/>
              <w:rPr>
                <w:bCs/>
                <w:color w:val="000000" w:themeColor="text1"/>
                <w:sz w:val="22"/>
                <w:szCs w:val="22"/>
              </w:rPr>
            </w:pPr>
            <w:r w:rsidRPr="730F8074">
              <w:rPr>
                <w:b w:val="0"/>
                <w:color w:val="000000" w:themeColor="text1"/>
                <w:sz w:val="22"/>
                <w:szCs w:val="22"/>
              </w:rPr>
              <w:t xml:space="preserve">Jairo valencia </w:t>
            </w:r>
            <w:r w:rsidR="00066AFD">
              <w:rPr>
                <w:b w:val="0"/>
                <w:color w:val="000000" w:themeColor="text1"/>
                <w:sz w:val="22"/>
                <w:szCs w:val="22"/>
              </w:rPr>
              <w:t>E</w:t>
            </w:r>
            <w:r w:rsidRPr="730F8074">
              <w:rPr>
                <w:b w:val="0"/>
                <w:color w:val="000000" w:themeColor="text1"/>
                <w:sz w:val="22"/>
                <w:szCs w:val="22"/>
              </w:rPr>
              <w:t>bratt</w:t>
            </w:r>
          </w:p>
        </w:tc>
        <w:tc>
          <w:tcPr>
            <w:tcW w:w="1701" w:type="dxa"/>
          </w:tcPr>
          <w:p w:rsidR="730F8074" w:rsidP="730F8074" w:rsidRDefault="730F8074" w14:paraId="05900DE9" w14:textId="2935F47D">
            <w:pPr>
              <w:pStyle w:val="Normal0"/>
              <w:spacing w:line="276" w:lineRule="auto"/>
              <w:rPr>
                <w:bCs/>
                <w:color w:val="000000" w:themeColor="text1"/>
                <w:sz w:val="22"/>
                <w:szCs w:val="22"/>
              </w:rPr>
            </w:pPr>
            <w:r w:rsidRPr="730F8074">
              <w:rPr>
                <w:b w:val="0"/>
                <w:color w:val="000000" w:themeColor="text1"/>
                <w:sz w:val="22"/>
                <w:szCs w:val="22"/>
              </w:rPr>
              <w:t>Evaluador instruccional</w:t>
            </w:r>
          </w:p>
        </w:tc>
        <w:tc>
          <w:tcPr>
            <w:tcW w:w="1843" w:type="dxa"/>
          </w:tcPr>
          <w:p w:rsidRPr="00BB6F49" w:rsidR="730F8074" w:rsidP="730F8074" w:rsidRDefault="00BB6F49" w14:paraId="4AE923B6" w14:textId="49CEBF3E">
            <w:pPr>
              <w:spacing w:line="276" w:lineRule="auto"/>
              <w:rPr>
                <w:rFonts w:ascii="Arial" w:hAnsi="Arial" w:eastAsia="Arial" w:cs="Arial"/>
                <w:b w:val="0"/>
                <w:color w:val="000000" w:themeColor="text1"/>
                <w:sz w:val="22"/>
                <w:szCs w:val="22"/>
                <w:lang w:val="es-ES"/>
              </w:rPr>
            </w:pPr>
            <w:r w:rsidRPr="00BB6F49">
              <w:rPr>
                <w:rFonts w:ascii="Calibri" w:hAnsi="Calibri" w:eastAsia="Calibri" w:cs="Calibri"/>
                <w:b w:val="0"/>
                <w:color w:val="000000" w:themeColor="text1"/>
                <w:sz w:val="22"/>
                <w:szCs w:val="22"/>
              </w:rPr>
              <w:t>Centro para el desarrollo agroecológico y agroindustrial Sabanalarga</w:t>
            </w:r>
            <w:r w:rsidRPr="00BB6F49">
              <w:rPr>
                <w:rFonts w:ascii="Arial" w:hAnsi="Arial" w:eastAsia="Arial" w:cs="Arial"/>
                <w:b w:val="0"/>
                <w:color w:val="000000" w:themeColor="text1"/>
                <w:sz w:val="22"/>
                <w:szCs w:val="22"/>
                <w:lang w:val="es-ES"/>
              </w:rPr>
              <w:t xml:space="preserve"> </w:t>
            </w:r>
          </w:p>
        </w:tc>
        <w:tc>
          <w:tcPr>
            <w:tcW w:w="1044" w:type="dxa"/>
          </w:tcPr>
          <w:p w:rsidR="730F8074" w:rsidP="730F8074" w:rsidRDefault="730F8074" w14:paraId="0DF11C20" w14:textId="603B27A2">
            <w:pPr>
              <w:pStyle w:val="Normal0"/>
              <w:spacing w:line="276" w:lineRule="auto"/>
              <w:rPr>
                <w:bCs/>
                <w:color w:val="000000" w:themeColor="text1"/>
                <w:sz w:val="22"/>
                <w:szCs w:val="22"/>
              </w:rPr>
            </w:pPr>
            <w:r w:rsidRPr="730F8074">
              <w:rPr>
                <w:b w:val="0"/>
                <w:color w:val="000000" w:themeColor="text1"/>
                <w:sz w:val="22"/>
                <w:szCs w:val="22"/>
              </w:rPr>
              <w:t>Septiembre 2024</w:t>
            </w:r>
          </w:p>
        </w:tc>
        <w:tc>
          <w:tcPr>
            <w:tcW w:w="1977" w:type="dxa"/>
          </w:tcPr>
          <w:p w:rsidR="730F8074" w:rsidP="730F8074" w:rsidRDefault="730F8074" w14:paraId="6D999294" w14:textId="054C5272">
            <w:pPr>
              <w:pStyle w:val="Normal0"/>
              <w:spacing w:line="276" w:lineRule="auto"/>
              <w:rPr>
                <w:bCs/>
                <w:color w:val="000000" w:themeColor="text1"/>
                <w:sz w:val="22"/>
                <w:szCs w:val="22"/>
              </w:rPr>
            </w:pPr>
            <w:r w:rsidRPr="730F8074">
              <w:rPr>
                <w:b w:val="0"/>
                <w:color w:val="000000" w:themeColor="text1"/>
                <w:sz w:val="22"/>
                <w:szCs w:val="22"/>
              </w:rPr>
              <w:t>Actualización de programas complementarios</w:t>
            </w:r>
          </w:p>
        </w:tc>
      </w:tr>
    </w:tbl>
    <w:p w:rsidRPr="00B56C68" w:rsidR="00FF258C" w:rsidP="005E7E01" w:rsidRDefault="00FF258C" w14:paraId="000000D5" w14:textId="62ABB642">
      <w:pPr>
        <w:pStyle w:val="Normal0"/>
        <w:spacing w:line="240" w:lineRule="auto"/>
      </w:pPr>
    </w:p>
    <w:sectPr w:rsidRPr="00B56C68" w:rsidR="00FF258C">
      <w:headerReference w:type="default" r:id="rId55"/>
      <w:footerReference w:type="default" r:id="rId5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JV" w:author="Jairo Luis Valencia Ebratt" w:date="2024-09-17T20:51:00Z" w:id="0">
    <w:p w:rsidR="00B71C65" w:rsidP="00B71C65" w:rsidRDefault="00B71C65" w14:paraId="6106D2B3" w14:textId="77777777">
      <w:r>
        <w:rPr>
          <w:rStyle w:val="Refdecomentario"/>
        </w:rPr>
        <w:annotationRef/>
      </w:r>
      <w:r>
        <w:rPr>
          <w:rFonts w:ascii="Arial" w:hAnsi="Arial" w:eastAsia="Arial" w:cs="Arial"/>
          <w:sz w:val="20"/>
          <w:szCs w:val="20"/>
          <w:lang w:eastAsia="ja-JP"/>
        </w:rPr>
        <w:t>Crear un cuadro de realce de otro color.</w:t>
      </w:r>
    </w:p>
  </w:comment>
  <w:comment w:initials="JV" w:author="Jairo Luis Valencia Ebratt" w:date="2024-09-17T20:55:00Z" w:id="2">
    <w:p w:rsidR="00B71C65" w:rsidP="00B71C65" w:rsidRDefault="00B71C65" w14:paraId="552287F1" w14:textId="77777777">
      <w:r>
        <w:rPr>
          <w:rStyle w:val="Refdecomentario"/>
        </w:rPr>
        <w:annotationRef/>
      </w:r>
      <w:r>
        <w:rPr>
          <w:rFonts w:ascii="Arial" w:hAnsi="Arial" w:eastAsia="Arial" w:cs="Arial"/>
          <w:color w:val="000000"/>
          <w:sz w:val="20"/>
          <w:szCs w:val="20"/>
          <w:lang w:eastAsia="ja-JP"/>
        </w:rPr>
        <w:t>Reeditar o rediseñar, tener en cuenta que “peligros” no lleva mayúscula.</w:t>
      </w:r>
    </w:p>
  </w:comment>
  <w:comment w:initials="JV" w:author="Jairo Luis Valencia Ebratt" w:date="2024-09-14T18:19:00Z" w:id="1">
    <w:p w:rsidR="003F483D" w:rsidP="003F483D" w:rsidRDefault="003F483D" w14:paraId="0396400D" w14:textId="7E5F35EC">
      <w:r>
        <w:rPr>
          <w:rStyle w:val="Refdecomentario"/>
        </w:rPr>
        <w:annotationRef/>
      </w:r>
      <w:r>
        <w:rPr>
          <w:rFonts w:ascii="Arial" w:hAnsi="Arial" w:eastAsia="Arial" w:cs="Arial"/>
          <w:color w:val="000000"/>
          <w:sz w:val="20"/>
          <w:szCs w:val="20"/>
          <w:lang w:eastAsia="ja-JP"/>
        </w:rPr>
        <w:t>Redituar o rediseñar aprovechando la estructura</w:t>
      </w:r>
    </w:p>
  </w:comment>
  <w:comment w:initials="JV" w:author="Jairo Luis Valencia Ebratt" w:date="2024-09-17T20:55:00Z" w:id="3">
    <w:p w:rsidR="00B71C65" w:rsidP="00B71C65" w:rsidRDefault="00B71C65" w14:paraId="25CB216B" w14:textId="77777777">
      <w:r>
        <w:rPr>
          <w:rStyle w:val="Refdecomentario"/>
        </w:rPr>
        <w:annotationRef/>
      </w:r>
      <w:r>
        <w:rPr>
          <w:rFonts w:ascii="Arial" w:hAnsi="Arial" w:eastAsia="Arial" w:cs="Arial"/>
          <w:sz w:val="20"/>
          <w:szCs w:val="20"/>
          <w:lang w:eastAsia="ja-JP"/>
        </w:rPr>
        <w:t>Crear un cuadro de realce de otro color.</w:t>
      </w:r>
    </w:p>
  </w:comment>
  <w:comment xmlns:w="http://schemas.openxmlformats.org/wordprocessingml/2006/main" w:initials="MM" w:author="Miguel De Jesus Paredes Maestre" w:date="2024-10-09T09:40:02" w:id="1708909829">
    <w:p xmlns:w14="http://schemas.microsoft.com/office/word/2010/wordml" xmlns:w="http://schemas.openxmlformats.org/wordprocessingml/2006/main" w:rsidR="543BF6BF" w:rsidRDefault="5B0A784B" w14:paraId="7026DFA7" w14:textId="6BA774C9">
      <w:pPr>
        <w:pStyle w:val="CommentText"/>
      </w:pPr>
      <w:r>
        <w:rPr>
          <w:rStyle w:val="CommentReference"/>
        </w:rPr>
        <w:annotationRef/>
      </w:r>
      <w:r w:rsidRPr="2E7D3130" w:rsidR="50BFD51E">
        <w:t>Agregar imágenes de apoyo</w:t>
      </w:r>
    </w:p>
  </w:comment>
  <w:comment xmlns:w="http://schemas.openxmlformats.org/wordprocessingml/2006/main" w:initials="MM" w:author="Miguel De Jesus Paredes Maestre" w:date="2024-10-09T09:40:24" w:id="931370947">
    <w:p xmlns:w14="http://schemas.microsoft.com/office/word/2010/wordml" xmlns:w="http://schemas.openxmlformats.org/wordprocessingml/2006/main" w:rsidR="13B5042C" w:rsidRDefault="53228E44" w14:paraId="30719B13" w14:textId="5F216D3F">
      <w:pPr>
        <w:pStyle w:val="CommentText"/>
      </w:pPr>
      <w:r>
        <w:rPr>
          <w:rStyle w:val="CommentReference"/>
        </w:rPr>
        <w:annotationRef/>
      </w:r>
      <w:r w:rsidRPr="24391036" w:rsidR="5550C582">
        <w:t>agregar imágenes de apoyo</w:t>
      </w:r>
    </w:p>
  </w:comment>
  <w:comment xmlns:w="http://schemas.openxmlformats.org/wordprocessingml/2006/main" w:initials="MM" w:author="Miguel De Jesus Paredes Maestre" w:date="2024-10-09T09:40:55" w:id="182514759">
    <w:p xmlns:w14="http://schemas.microsoft.com/office/word/2010/wordml" xmlns:w="http://schemas.openxmlformats.org/wordprocessingml/2006/main" w:rsidR="25460049" w:rsidRDefault="37ADC2E2" w14:paraId="11424190" w14:textId="489ACDB5">
      <w:pPr>
        <w:pStyle w:val="CommentText"/>
      </w:pPr>
      <w:r>
        <w:rPr>
          <w:rStyle w:val="CommentReference"/>
        </w:rPr>
        <w:annotationRef/>
      </w:r>
      <w:r w:rsidRPr="7111D078" w:rsidR="366F42AD">
        <w:t>agregar imágenes de apoyo</w:t>
      </w:r>
    </w:p>
  </w:comment>
</w:comments>
</file>

<file path=word/commentsExtended.xml><?xml version="1.0" encoding="utf-8"?>
<w15:commentsEx xmlns:mc="http://schemas.openxmlformats.org/markup-compatibility/2006" xmlns:w15="http://schemas.microsoft.com/office/word/2012/wordml" mc:Ignorable="w15">
  <w15:commentEx w15:done="0" w15:paraId="6106D2B3"/>
  <w15:commentEx w15:done="0" w15:paraId="552287F1"/>
  <w15:commentEx w15:done="0" w15:paraId="0396400D"/>
  <w15:commentEx w15:done="0" w15:paraId="25CB216B"/>
  <w15:commentEx w15:done="0" w15:paraId="7026DFA7"/>
  <w15:commentEx w15:done="0" w15:paraId="30719B13"/>
  <w15:commentEx w15:done="0" w15:paraId="1142419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5A9E49D" w16cex:dateUtc="2024-09-18T01:51:00Z"/>
  <w16cex:commentExtensible w16cex:durableId="41A58B36" w16cex:dateUtc="2024-09-18T01:55:00Z"/>
  <w16cex:commentExtensible w16cex:durableId="2EA48C4A" w16cex:dateUtc="2024-09-14T23:19:00Z"/>
  <w16cex:commentExtensible w16cex:durableId="61818CC0" w16cex:dateUtc="2024-09-18T01:55:00Z"/>
  <w16cex:commentExtensible w16cex:durableId="464C6E8B" w16cex:dateUtc="2024-10-09T14:40:02.512Z">
    <w16cex:extLst>
      <w16:ext w16:uri="{CE6994B0-6A32-4C9F-8C6B-6E91EDA988CE}">
        <cr:reactions xmlns:cr="http://schemas.microsoft.com/office/comments/2020/reactions">
          <cr:reaction reactionType="1">
            <cr:reactionInfo dateUtc="2024-10-09T17:36:24.788Z">
              <cr:user userId="S::jlvalenciae@sena.edu.co::a5265534-1810-43fb-bea0-76713de5f92b" userProvider="AD" userName="Jairo Luis Valencia Ebratt"/>
            </cr:reactionInfo>
          </cr:reaction>
        </cr:reactions>
      </w16:ext>
    </w16cex:extLst>
  </w16cex:commentExtensible>
  <w16cex:commentExtensible w16cex:durableId="0EB70EBA" w16cex:dateUtc="2024-10-09T14:40:24.906Z"/>
  <w16cex:commentExtensible w16cex:durableId="5C7ED668" w16cex:dateUtc="2024-10-09T14:40:55.716Z"/>
</w16cex:commentsExtensible>
</file>

<file path=word/commentsIds.xml><?xml version="1.0" encoding="utf-8"?>
<w16cid:commentsIds xmlns:mc="http://schemas.openxmlformats.org/markup-compatibility/2006" xmlns:w16cid="http://schemas.microsoft.com/office/word/2016/wordml/cid" mc:Ignorable="w16cid">
  <w16cid:commentId w16cid:paraId="6106D2B3" w16cid:durableId="35A9E49D"/>
  <w16cid:commentId w16cid:paraId="552287F1" w16cid:durableId="41A58B36"/>
  <w16cid:commentId w16cid:paraId="0396400D" w16cid:durableId="2EA48C4A"/>
  <w16cid:commentId w16cid:paraId="25CB216B" w16cid:durableId="61818CC0"/>
  <w16cid:commentId w16cid:paraId="7026DFA7" w16cid:durableId="464C6E8B"/>
  <w16cid:commentId w16cid:paraId="30719B13" w16cid:durableId="0EB70EBA"/>
  <w16cid:commentId w16cid:paraId="11424190" w16cid:durableId="5C7ED6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418B9" w:rsidRDefault="008418B9" w14:paraId="31F0AB53" w14:textId="77777777">
      <w:r>
        <w:separator/>
      </w:r>
    </w:p>
  </w:endnote>
  <w:endnote w:type="continuationSeparator" w:id="0">
    <w:p w:rsidR="008418B9" w:rsidRDefault="008418B9" w14:paraId="2BC9FCD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0502B" w:rsidRDefault="0060502B"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0502B" w:rsidRDefault="0060502B" w14:paraId="000000DB" w14:textId="77777777">
    <w:pPr>
      <w:pStyle w:val="Normal0"/>
      <w:spacing w:line="240" w:lineRule="auto"/>
      <w:ind w:left="-2" w:hanging="2"/>
      <w:jc w:val="right"/>
      <w:rPr>
        <w:rFonts w:ascii="Times New Roman" w:hAnsi="Times New Roman" w:eastAsia="Times New Roman" w:cs="Times New Roman"/>
        <w:sz w:val="24"/>
        <w:szCs w:val="24"/>
      </w:rPr>
    </w:pPr>
  </w:p>
  <w:p w:rsidR="0060502B" w:rsidRDefault="0060502B" w14:paraId="000000DC" w14:textId="77777777">
    <w:pPr>
      <w:pStyle w:val="Normal0"/>
      <w:spacing w:line="240" w:lineRule="auto"/>
      <w:rPr>
        <w:rFonts w:ascii="Times New Roman" w:hAnsi="Times New Roman" w:eastAsia="Times New Roman" w:cs="Times New Roman"/>
        <w:sz w:val="24"/>
        <w:szCs w:val="24"/>
      </w:rPr>
    </w:pPr>
  </w:p>
  <w:p w:rsidR="0060502B" w:rsidRDefault="0060502B"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0502B" w:rsidRDefault="0060502B"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418B9" w:rsidRDefault="008418B9" w14:paraId="15B01B50" w14:textId="77777777">
      <w:r>
        <w:separator/>
      </w:r>
    </w:p>
  </w:footnote>
  <w:footnote w:type="continuationSeparator" w:id="0">
    <w:p w:rsidR="008418B9" w:rsidRDefault="008418B9" w14:paraId="4D8A618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60502B" w:rsidP="00C45A3B" w:rsidRDefault="0060502B"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60502B" w:rsidRDefault="0060502B"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RZfiFBIOAL1kmM" int2:id="ax4ynWSE">
      <int2:state int2:type="AugLoop_Text_Critique" int2:value="Rejected"/>
    </int2:textHash>
    <int2:textHash int2:hashCode="0y0KNzaKrU1oYQ" int2:id="XsqvufLY">
      <int2:state int2:type="AugLoop_Text_Critique" int2:value="Rejected"/>
    </int2:textHash>
    <int2:textHash int2:hashCode="AtkzEpKYOEU2G1" int2:id="P1FJtZ0e">
      <int2:state int2:type="AugLoop_Text_Critique" int2:value="Rejected"/>
    </int2:textHash>
    <int2:textHash int2:hashCode="JuSJnBE5vsb3fV" int2:id="OmbY0zkR">
      <int2:state int2:type="AugLoop_Text_Critique" int2:value="Rejected"/>
    </int2:textHash>
    <int2:textHash int2:hashCode="XOzRwhUf3DEEE9" int2:id="72YLeIAu">
      <int2:state int2:type="AugLoop_Text_Critique" int2:value="Rejected"/>
    </int2:textHash>
    <int2:textHash int2:hashCode="krIvad7k2u8+6w" int2:id="mZjN8wXq">
      <int2:state int2:type="AugLoop_Text_Critique" int2:value="Rejected"/>
    </int2:textHash>
    <int2:textHash int2:hashCode="ZWvF9zt3tlvtOm" int2:id="QV3p1u5h">
      <int2:state int2:type="AugLoop_Text_Critique" int2:value="Rejected"/>
    </int2:textHash>
    <int2:textHash int2:hashCode="vnDEVlU1IUPklE" int2:id="8Hd3ROQU">
      <int2:state int2:type="AugLoop_Text_Critique" int2:value="Rejected"/>
    </int2:textHash>
    <int2:textHash int2:hashCode="HkDPsOHc+RRAZn" int2:id="w6FYyoK5">
      <int2:state int2:type="AugLoop_Text_Critique" int2:value="Rejected"/>
    </int2:textHash>
    <int2:textHash int2:hashCode="Bixslost0Qwi+G" int2:id="7zHCYKHk">
      <int2:state int2:type="AugLoop_Text_Critique" int2:value="Rejected"/>
    </int2:textHash>
    <int2:textHash int2:hashCode="a6V7AOFdv6b83k" int2:id="IuhP3XEp">
      <int2:state int2:type="AugLoop_Text_Critique" int2:value="Rejected"/>
    </int2:textHash>
    <int2:textHash int2:hashCode="9FO8hJ4zU4o/CY" int2:id="Ofq3y8AZ">
      <int2:state int2:type="AugLoop_Text_Critique" int2:value="Rejected"/>
    </int2:textHash>
    <int2:textHash int2:hashCode="f9HkJcZvESO+lX" int2:id="gbqBogXj">
      <int2:state int2:type="AugLoop_Text_Critique" int2:value="Rejected"/>
    </int2:textHash>
    <int2:textHash int2:hashCode="oUyTq0kUrqm5dv" int2:id="6YvGhnFL">
      <int2:state int2:type="AugLoop_Text_Critique" int2:value="Rejected"/>
    </int2:textHash>
    <int2:textHash int2:hashCode="BQOx9nlJ2DsGG/" int2:id="yn1i6NXX">
      <int2:state int2:type="AugLoop_Text_Critique" int2:value="Rejected"/>
    </int2:textHash>
    <int2:textHash int2:hashCode="lYy+KkhAGxhOMn" int2:id="ASPr8dmZ">
      <int2:state int2:type="AugLoop_Text_Critique" int2:value="Rejected"/>
    </int2:textHash>
    <int2:textHash int2:hashCode="ojxCkqFr85dL9h" int2:id="UX0meOkj">
      <int2:state int2:type="AugLoop_Text_Critique" int2:value="Rejected"/>
    </int2:textHash>
    <int2:textHash int2:hashCode="2YywuiicT3ZMjR" int2:id="2eAy14Sk">
      <int2:state int2:type="AugLoop_Text_Critique" int2:value="Rejected"/>
    </int2:textHash>
    <int2:textHash int2:hashCode="DSzZrGeC3blxTy" int2:id="Iwxcifvh">
      <int2:state int2:type="AugLoop_Text_Critique" int2:value="Rejected"/>
    </int2:textHash>
    <int2:textHash int2:hashCode="A2acLCwYYIQPGz" int2:id="KL50AD8T">
      <int2:state int2:type="AugLoop_Text_Critique" int2:value="Rejected"/>
    </int2:textHash>
    <int2:textHash int2:hashCode="V264Jow3050ppw" int2:id="4lz5hqF3">
      <int2:state int2:type="AugLoop_Text_Critique" int2:value="Rejected"/>
    </int2:textHash>
    <int2:textHash int2:hashCode="NoR6KYvDmYb4K3" int2:id="k7hu58lO">
      <int2:state int2:type="AugLoop_Text_Critique" int2:value="Rejected"/>
    </int2:textHash>
    <int2:textHash int2:hashCode="EhDN/8GBDylHCE" int2:id="6mVdLrwN">
      <int2:state int2:type="AugLoop_Text_Critique" int2:value="Rejected"/>
    </int2:textHash>
    <int2:textHash int2:hashCode="gZ9B8Fg3nrURaP" int2:id="Fp3TaoBN">
      <int2:state int2:type="AugLoop_Text_Critique" int2:value="Rejected"/>
    </int2:textHash>
    <int2:textHash int2:hashCode="syLrXCqqSjCfNZ" int2:id="LY8t1o3g">
      <int2:state int2:type="AugLoop_Text_Critique" int2:value="Rejected"/>
    </int2:textHash>
    <int2:textHash int2:hashCode="KFW13AyyaIrH59" int2:id="YZF4NrWD">
      <int2:state int2:type="AugLoop_Text_Critique" int2:value="Rejected"/>
    </int2:textHash>
    <int2:textHash int2:hashCode="O+57scowfFbX3Y" int2:id="g8Yd6oU0">
      <int2:state int2:type="AugLoop_Text_Critique" int2:value="Rejected"/>
    </int2:textHash>
    <int2:bookmark int2:bookmarkName="_Int_Aws8dyLb" int2:invalidationBookmarkName="" int2:hashCode="Mav6DuYQE1KSpe" int2:id="APmG8jVp">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D3426C"/>
    <w:multiLevelType w:val="multilevel"/>
    <w:tmpl w:val="AA76E41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ind w:left="1800" w:hanging="360"/>
      </w:pPr>
      <w:rPr>
        <w:rFonts w:hint="default" w:ascii="Symbol" w:hAnsi="Symbol"/>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2F395113"/>
    <w:multiLevelType w:val="multilevel"/>
    <w:tmpl w:val="FDD20F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454F1D90"/>
    <w:multiLevelType w:val="multilevel"/>
    <w:tmpl w:val="C7FC8B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6A7B2C0E"/>
    <w:multiLevelType w:val="multilevel"/>
    <w:tmpl w:val="DDB89E94"/>
    <w:lvl w:ilvl="0">
      <w:start w:val="1"/>
      <w:numFmt w:val="bullet"/>
      <w:lvlText w:val=""/>
      <w:lvlJc w:val="left"/>
      <w:pPr>
        <w:ind w:left="426" w:hanging="360"/>
      </w:pPr>
      <w:rPr>
        <w:rFonts w:hint="default" w:ascii="Symbol" w:hAnsi="Symbol"/>
        <w:sz w:val="20"/>
      </w:rPr>
    </w:lvl>
    <w:lvl w:ilvl="1">
      <w:start w:val="1"/>
      <w:numFmt w:val="bullet"/>
      <w:lvlText w:val="o"/>
      <w:lvlJc w:val="left"/>
      <w:pPr>
        <w:tabs>
          <w:tab w:val="num" w:pos="1506"/>
        </w:tabs>
        <w:ind w:left="1506" w:hanging="360"/>
      </w:pPr>
      <w:rPr>
        <w:rFonts w:hint="default" w:ascii="Courier New" w:hAnsi="Courier New"/>
        <w:sz w:val="20"/>
      </w:rPr>
    </w:lvl>
    <w:lvl w:ilvl="2">
      <w:start w:val="1"/>
      <w:numFmt w:val="bullet"/>
      <w:lvlText w:val="o"/>
      <w:lvlJc w:val="left"/>
      <w:pPr>
        <w:ind w:left="2226" w:hanging="360"/>
      </w:pPr>
      <w:rPr>
        <w:rFonts w:hint="default" w:ascii="Courier New" w:hAnsi="Courier New" w:cs="Courier New"/>
      </w:rPr>
    </w:lvl>
    <w:lvl w:ilvl="3" w:tentative="1">
      <w:start w:val="1"/>
      <w:numFmt w:val="bullet"/>
      <w:lvlText w:val=""/>
      <w:lvlJc w:val="left"/>
      <w:pPr>
        <w:tabs>
          <w:tab w:val="num" w:pos="2946"/>
        </w:tabs>
        <w:ind w:left="2946" w:hanging="360"/>
      </w:pPr>
      <w:rPr>
        <w:rFonts w:hint="default" w:ascii="Wingdings" w:hAnsi="Wingdings"/>
        <w:sz w:val="20"/>
      </w:rPr>
    </w:lvl>
    <w:lvl w:ilvl="4" w:tentative="1">
      <w:start w:val="1"/>
      <w:numFmt w:val="bullet"/>
      <w:lvlText w:val=""/>
      <w:lvlJc w:val="left"/>
      <w:pPr>
        <w:tabs>
          <w:tab w:val="num" w:pos="3666"/>
        </w:tabs>
        <w:ind w:left="3666" w:hanging="360"/>
      </w:pPr>
      <w:rPr>
        <w:rFonts w:hint="default" w:ascii="Wingdings" w:hAnsi="Wingdings"/>
        <w:sz w:val="20"/>
      </w:rPr>
    </w:lvl>
    <w:lvl w:ilvl="5" w:tentative="1">
      <w:start w:val="1"/>
      <w:numFmt w:val="bullet"/>
      <w:lvlText w:val=""/>
      <w:lvlJc w:val="left"/>
      <w:pPr>
        <w:tabs>
          <w:tab w:val="num" w:pos="4386"/>
        </w:tabs>
        <w:ind w:left="4386" w:hanging="360"/>
      </w:pPr>
      <w:rPr>
        <w:rFonts w:hint="default" w:ascii="Wingdings" w:hAnsi="Wingdings"/>
        <w:sz w:val="20"/>
      </w:rPr>
    </w:lvl>
    <w:lvl w:ilvl="6" w:tentative="1">
      <w:start w:val="1"/>
      <w:numFmt w:val="bullet"/>
      <w:lvlText w:val=""/>
      <w:lvlJc w:val="left"/>
      <w:pPr>
        <w:tabs>
          <w:tab w:val="num" w:pos="5106"/>
        </w:tabs>
        <w:ind w:left="5106" w:hanging="360"/>
      </w:pPr>
      <w:rPr>
        <w:rFonts w:hint="default" w:ascii="Wingdings" w:hAnsi="Wingdings"/>
        <w:sz w:val="20"/>
      </w:rPr>
    </w:lvl>
    <w:lvl w:ilvl="7" w:tentative="1">
      <w:start w:val="1"/>
      <w:numFmt w:val="bullet"/>
      <w:lvlText w:val=""/>
      <w:lvlJc w:val="left"/>
      <w:pPr>
        <w:tabs>
          <w:tab w:val="num" w:pos="5826"/>
        </w:tabs>
        <w:ind w:left="5826" w:hanging="360"/>
      </w:pPr>
      <w:rPr>
        <w:rFonts w:hint="default" w:ascii="Wingdings" w:hAnsi="Wingdings"/>
        <w:sz w:val="20"/>
      </w:rPr>
    </w:lvl>
    <w:lvl w:ilvl="8" w:tentative="1">
      <w:start w:val="1"/>
      <w:numFmt w:val="bullet"/>
      <w:lvlText w:val=""/>
      <w:lvlJc w:val="left"/>
      <w:pPr>
        <w:tabs>
          <w:tab w:val="num" w:pos="6546"/>
        </w:tabs>
        <w:ind w:left="6546" w:hanging="360"/>
      </w:pPr>
      <w:rPr>
        <w:rFonts w:hint="default" w:ascii="Wingdings" w:hAnsi="Wingdings"/>
        <w:sz w:val="20"/>
      </w:rPr>
    </w:lvl>
  </w:abstractNum>
  <w:abstractNum w:abstractNumId="4" w15:restartNumberingAfterBreak="0">
    <w:nsid w:val="6AB85E15"/>
    <w:multiLevelType w:val="multilevel"/>
    <w:tmpl w:val="5D12F05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3"/>
      <w:numFmt w:val="bullet"/>
      <w:lvlText w:val="-"/>
      <w:lvlJc w:val="left"/>
      <w:pPr>
        <w:ind w:left="3240" w:hanging="720"/>
      </w:pPr>
      <w:rPr>
        <w:rFonts w:hint="default" w:ascii="Arial" w:hAnsi="Arial" w:eastAsia="Arial" w:cs="Arial"/>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7AB2600C"/>
    <w:multiLevelType w:val="multilevel"/>
    <w:tmpl w:val="E66C6DD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22243983">
    <w:abstractNumId w:val="0"/>
  </w:num>
  <w:num w:numId="2" w16cid:durableId="941382315">
    <w:abstractNumId w:val="4"/>
  </w:num>
  <w:num w:numId="3" w16cid:durableId="1697542417">
    <w:abstractNumId w:val="5"/>
  </w:num>
  <w:num w:numId="4" w16cid:durableId="236061416">
    <w:abstractNumId w:val="1"/>
  </w:num>
  <w:num w:numId="5" w16cid:durableId="1008947655">
    <w:abstractNumId w:val="2"/>
  </w:num>
  <w:num w:numId="6" w16cid:durableId="486868380">
    <w:abstractNumId w:val="3"/>
  </w:num>
  <w:numIdMacAtCleanup w:val="6"/>
</w:numbering>
</file>

<file path=word/people.xml><?xml version="1.0" encoding="utf-8"?>
<w15:people xmlns:mc="http://schemas.openxmlformats.org/markup-compatibility/2006" xmlns:w15="http://schemas.microsoft.com/office/word/2012/wordml" mc:Ignorable="w15">
  <w15:person w15:author="Jairo Luis Valencia Ebratt">
    <w15:presenceInfo w15:providerId="AD" w15:userId="S::jlvalenciae@sena.edu.co::a5265534-1810-43fb-bea0-76713de5f92b"/>
  </w15:person>
  <w15:person w15:author="Miguel De Jesus Paredes Maestre">
    <w15:presenceInfo w15:providerId="AD" w15:userId="S::mparedesm@sena.edu.co::19c33874-6a14-40ef-b77e-2551420b8b8b"/>
  </w15:person>
  <w15:person w15:author="Miguel De Jesus Paredes Maestre">
    <w15:presenceInfo w15:providerId="AD" w15:userId="S::mparedesm@sena.edu.co::19c33874-6a14-40ef-b77e-2551420b8b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02BB"/>
    <w:rsid w:val="000117CC"/>
    <w:rsid w:val="00011F29"/>
    <w:rsid w:val="0001498C"/>
    <w:rsid w:val="0002475F"/>
    <w:rsid w:val="00024FD3"/>
    <w:rsid w:val="00033AB6"/>
    <w:rsid w:val="00035A21"/>
    <w:rsid w:val="00052F14"/>
    <w:rsid w:val="00061571"/>
    <w:rsid w:val="00063505"/>
    <w:rsid w:val="00066AFD"/>
    <w:rsid w:val="00066F3F"/>
    <w:rsid w:val="0006719B"/>
    <w:rsid w:val="0007104E"/>
    <w:rsid w:val="00072722"/>
    <w:rsid w:val="00076368"/>
    <w:rsid w:val="00077A47"/>
    <w:rsid w:val="00077B0B"/>
    <w:rsid w:val="00082FF0"/>
    <w:rsid w:val="000830D0"/>
    <w:rsid w:val="000903CD"/>
    <w:rsid w:val="000915CE"/>
    <w:rsid w:val="00092A12"/>
    <w:rsid w:val="00092BFA"/>
    <w:rsid w:val="00093DF5"/>
    <w:rsid w:val="00094168"/>
    <w:rsid w:val="00094D4D"/>
    <w:rsid w:val="00096FA2"/>
    <w:rsid w:val="000B764C"/>
    <w:rsid w:val="000D7CAA"/>
    <w:rsid w:val="000D7DEC"/>
    <w:rsid w:val="000E2404"/>
    <w:rsid w:val="000E31FA"/>
    <w:rsid w:val="000E3822"/>
    <w:rsid w:val="000E48E0"/>
    <w:rsid w:val="000E6076"/>
    <w:rsid w:val="000F0F92"/>
    <w:rsid w:val="000F189D"/>
    <w:rsid w:val="00106F46"/>
    <w:rsid w:val="001207E9"/>
    <w:rsid w:val="00121F5B"/>
    <w:rsid w:val="001311B7"/>
    <w:rsid w:val="0013291F"/>
    <w:rsid w:val="001374A8"/>
    <w:rsid w:val="001435B8"/>
    <w:rsid w:val="00143F91"/>
    <w:rsid w:val="00147D74"/>
    <w:rsid w:val="00160534"/>
    <w:rsid w:val="001643FB"/>
    <w:rsid w:val="00195A25"/>
    <w:rsid w:val="001A1702"/>
    <w:rsid w:val="001A7C1D"/>
    <w:rsid w:val="001B569F"/>
    <w:rsid w:val="001B6AD5"/>
    <w:rsid w:val="001B7E7E"/>
    <w:rsid w:val="001B7EE6"/>
    <w:rsid w:val="001B7F20"/>
    <w:rsid w:val="001C3AFF"/>
    <w:rsid w:val="001D1B3A"/>
    <w:rsid w:val="001D4773"/>
    <w:rsid w:val="001D589F"/>
    <w:rsid w:val="001D685E"/>
    <w:rsid w:val="001F292C"/>
    <w:rsid w:val="00200655"/>
    <w:rsid w:val="00200F0D"/>
    <w:rsid w:val="00204DCD"/>
    <w:rsid w:val="00205F80"/>
    <w:rsid w:val="00210C5B"/>
    <w:rsid w:val="0022061F"/>
    <w:rsid w:val="00223A5D"/>
    <w:rsid w:val="00225C00"/>
    <w:rsid w:val="00250E14"/>
    <w:rsid w:val="00254C60"/>
    <w:rsid w:val="00260A27"/>
    <w:rsid w:val="002625B9"/>
    <w:rsid w:val="00270929"/>
    <w:rsid w:val="00274776"/>
    <w:rsid w:val="00275915"/>
    <w:rsid w:val="00276F24"/>
    <w:rsid w:val="00281F46"/>
    <w:rsid w:val="0028298B"/>
    <w:rsid w:val="00287921"/>
    <w:rsid w:val="00287AE5"/>
    <w:rsid w:val="00295EE6"/>
    <w:rsid w:val="002A56AF"/>
    <w:rsid w:val="002B0065"/>
    <w:rsid w:val="002B0612"/>
    <w:rsid w:val="002B127C"/>
    <w:rsid w:val="002B2FA3"/>
    <w:rsid w:val="002B51AF"/>
    <w:rsid w:val="002B71FF"/>
    <w:rsid w:val="002B7280"/>
    <w:rsid w:val="002D5EDA"/>
    <w:rsid w:val="002E16F5"/>
    <w:rsid w:val="002E30E8"/>
    <w:rsid w:val="002E4074"/>
    <w:rsid w:val="002F27B4"/>
    <w:rsid w:val="002F3D5F"/>
    <w:rsid w:val="0030101D"/>
    <w:rsid w:val="00313186"/>
    <w:rsid w:val="00314B09"/>
    <w:rsid w:val="00314C04"/>
    <w:rsid w:val="00316E78"/>
    <w:rsid w:val="00325A56"/>
    <w:rsid w:val="00330A93"/>
    <w:rsid w:val="00336836"/>
    <w:rsid w:val="0034116A"/>
    <w:rsid w:val="00342294"/>
    <w:rsid w:val="00351849"/>
    <w:rsid w:val="00351A8C"/>
    <w:rsid w:val="00357359"/>
    <w:rsid w:val="00365851"/>
    <w:rsid w:val="00366E22"/>
    <w:rsid w:val="00386798"/>
    <w:rsid w:val="003873E6"/>
    <w:rsid w:val="00394D1C"/>
    <w:rsid w:val="003A357A"/>
    <w:rsid w:val="003A5691"/>
    <w:rsid w:val="003B077B"/>
    <w:rsid w:val="003B453B"/>
    <w:rsid w:val="003B5855"/>
    <w:rsid w:val="003E7195"/>
    <w:rsid w:val="003F483D"/>
    <w:rsid w:val="003F691D"/>
    <w:rsid w:val="004077BB"/>
    <w:rsid w:val="00410848"/>
    <w:rsid w:val="00414590"/>
    <w:rsid w:val="0041757E"/>
    <w:rsid w:val="00427A4E"/>
    <w:rsid w:val="00430BC6"/>
    <w:rsid w:val="00433B73"/>
    <w:rsid w:val="00433E15"/>
    <w:rsid w:val="00441C6C"/>
    <w:rsid w:val="00446186"/>
    <w:rsid w:val="004475BE"/>
    <w:rsid w:val="0045064F"/>
    <w:rsid w:val="00460296"/>
    <w:rsid w:val="004672C9"/>
    <w:rsid w:val="0047261C"/>
    <w:rsid w:val="00472C8F"/>
    <w:rsid w:val="00480321"/>
    <w:rsid w:val="00487069"/>
    <w:rsid w:val="004904A6"/>
    <w:rsid w:val="004A0E07"/>
    <w:rsid w:val="004C4B91"/>
    <w:rsid w:val="004D4605"/>
    <w:rsid w:val="00521F07"/>
    <w:rsid w:val="005226F3"/>
    <w:rsid w:val="00524EC6"/>
    <w:rsid w:val="0052525E"/>
    <w:rsid w:val="00531426"/>
    <w:rsid w:val="00533691"/>
    <w:rsid w:val="00533BEE"/>
    <w:rsid w:val="00535A7C"/>
    <w:rsid w:val="00535D7B"/>
    <w:rsid w:val="00537970"/>
    <w:rsid w:val="005432F4"/>
    <w:rsid w:val="00543FD2"/>
    <w:rsid w:val="00546E9C"/>
    <w:rsid w:val="005500B2"/>
    <w:rsid w:val="00551F5C"/>
    <w:rsid w:val="00553A5B"/>
    <w:rsid w:val="00555765"/>
    <w:rsid w:val="00560D37"/>
    <w:rsid w:val="0056442B"/>
    <w:rsid w:val="00570EF6"/>
    <w:rsid w:val="005916CC"/>
    <w:rsid w:val="005A4F74"/>
    <w:rsid w:val="005B1A51"/>
    <w:rsid w:val="005C0763"/>
    <w:rsid w:val="005C1CB6"/>
    <w:rsid w:val="005C6EE6"/>
    <w:rsid w:val="005E3FAD"/>
    <w:rsid w:val="005E7AA2"/>
    <w:rsid w:val="005E7E01"/>
    <w:rsid w:val="005F54D1"/>
    <w:rsid w:val="005F7348"/>
    <w:rsid w:val="0060502B"/>
    <w:rsid w:val="00612DCA"/>
    <w:rsid w:val="006152DE"/>
    <w:rsid w:val="006557D4"/>
    <w:rsid w:val="006600CC"/>
    <w:rsid w:val="00662AC8"/>
    <w:rsid w:val="00662EF7"/>
    <w:rsid w:val="0067262D"/>
    <w:rsid w:val="006740F4"/>
    <w:rsid w:val="006769F3"/>
    <w:rsid w:val="0068377C"/>
    <w:rsid w:val="0069252B"/>
    <w:rsid w:val="006A3190"/>
    <w:rsid w:val="006B489A"/>
    <w:rsid w:val="006C1399"/>
    <w:rsid w:val="006D0559"/>
    <w:rsid w:val="006E22CD"/>
    <w:rsid w:val="006F1C35"/>
    <w:rsid w:val="0070726C"/>
    <w:rsid w:val="00710C77"/>
    <w:rsid w:val="007144F1"/>
    <w:rsid w:val="007150E3"/>
    <w:rsid w:val="0072587C"/>
    <w:rsid w:val="00730195"/>
    <w:rsid w:val="00776FFF"/>
    <w:rsid w:val="007806C3"/>
    <w:rsid w:val="007854EE"/>
    <w:rsid w:val="00785A6D"/>
    <w:rsid w:val="0078693D"/>
    <w:rsid w:val="00790743"/>
    <w:rsid w:val="007A77BF"/>
    <w:rsid w:val="007D51EC"/>
    <w:rsid w:val="007E3F27"/>
    <w:rsid w:val="007E7E22"/>
    <w:rsid w:val="007F0158"/>
    <w:rsid w:val="007F42DA"/>
    <w:rsid w:val="00801075"/>
    <w:rsid w:val="00801C5D"/>
    <w:rsid w:val="00811E53"/>
    <w:rsid w:val="00813ACF"/>
    <w:rsid w:val="008146C1"/>
    <w:rsid w:val="008418B9"/>
    <w:rsid w:val="008522D2"/>
    <w:rsid w:val="0086590E"/>
    <w:rsid w:val="00883768"/>
    <w:rsid w:val="00883A29"/>
    <w:rsid w:val="0089159A"/>
    <w:rsid w:val="00893271"/>
    <w:rsid w:val="008A0F51"/>
    <w:rsid w:val="008A17C6"/>
    <w:rsid w:val="008A1F25"/>
    <w:rsid w:val="008A3A6D"/>
    <w:rsid w:val="008A5C09"/>
    <w:rsid w:val="008B0E05"/>
    <w:rsid w:val="008B156E"/>
    <w:rsid w:val="008C599E"/>
    <w:rsid w:val="008D03A5"/>
    <w:rsid w:val="008D1AAD"/>
    <w:rsid w:val="008D1F14"/>
    <w:rsid w:val="008E0862"/>
    <w:rsid w:val="008F63B4"/>
    <w:rsid w:val="00906E0F"/>
    <w:rsid w:val="009087FB"/>
    <w:rsid w:val="00911049"/>
    <w:rsid w:val="00913EDE"/>
    <w:rsid w:val="009177A2"/>
    <w:rsid w:val="009223AD"/>
    <w:rsid w:val="00922D73"/>
    <w:rsid w:val="0092542D"/>
    <w:rsid w:val="00942306"/>
    <w:rsid w:val="0094555F"/>
    <w:rsid w:val="00961C0C"/>
    <w:rsid w:val="009719E0"/>
    <w:rsid w:val="009928F7"/>
    <w:rsid w:val="00994231"/>
    <w:rsid w:val="00996B5E"/>
    <w:rsid w:val="009A30AF"/>
    <w:rsid w:val="009B0882"/>
    <w:rsid w:val="009C375C"/>
    <w:rsid w:val="009C39AC"/>
    <w:rsid w:val="009D22E5"/>
    <w:rsid w:val="009D46CB"/>
    <w:rsid w:val="009E73D6"/>
    <w:rsid w:val="009F5103"/>
    <w:rsid w:val="00A05295"/>
    <w:rsid w:val="00A13EB6"/>
    <w:rsid w:val="00A23BEF"/>
    <w:rsid w:val="00A246A1"/>
    <w:rsid w:val="00A51B58"/>
    <w:rsid w:val="00A529FE"/>
    <w:rsid w:val="00A6127A"/>
    <w:rsid w:val="00A74B93"/>
    <w:rsid w:val="00A9182E"/>
    <w:rsid w:val="00A9240A"/>
    <w:rsid w:val="00AB3F8B"/>
    <w:rsid w:val="00AC57D5"/>
    <w:rsid w:val="00AD2FE1"/>
    <w:rsid w:val="00AE4290"/>
    <w:rsid w:val="00AE77F7"/>
    <w:rsid w:val="00B03FE5"/>
    <w:rsid w:val="00B2014E"/>
    <w:rsid w:val="00B45DD1"/>
    <w:rsid w:val="00B501B6"/>
    <w:rsid w:val="00B56C68"/>
    <w:rsid w:val="00B57587"/>
    <w:rsid w:val="00B63FA8"/>
    <w:rsid w:val="00B71C65"/>
    <w:rsid w:val="00B72025"/>
    <w:rsid w:val="00B853E3"/>
    <w:rsid w:val="00B85F3C"/>
    <w:rsid w:val="00B91FBD"/>
    <w:rsid w:val="00BA6F20"/>
    <w:rsid w:val="00BA75B9"/>
    <w:rsid w:val="00BB1AAF"/>
    <w:rsid w:val="00BB6F49"/>
    <w:rsid w:val="00BC758A"/>
    <w:rsid w:val="00BD1B3E"/>
    <w:rsid w:val="00BD41D3"/>
    <w:rsid w:val="00BE2BBB"/>
    <w:rsid w:val="00BE4AAE"/>
    <w:rsid w:val="00BF1E30"/>
    <w:rsid w:val="00C011B5"/>
    <w:rsid w:val="00C0190F"/>
    <w:rsid w:val="00C02738"/>
    <w:rsid w:val="00C049A8"/>
    <w:rsid w:val="00C20841"/>
    <w:rsid w:val="00C35941"/>
    <w:rsid w:val="00C44E32"/>
    <w:rsid w:val="00C45A3B"/>
    <w:rsid w:val="00C4676C"/>
    <w:rsid w:val="00C604C1"/>
    <w:rsid w:val="00C60E0F"/>
    <w:rsid w:val="00C700C6"/>
    <w:rsid w:val="00C73302"/>
    <w:rsid w:val="00C77C18"/>
    <w:rsid w:val="00C84D17"/>
    <w:rsid w:val="00C8580B"/>
    <w:rsid w:val="00C92BDE"/>
    <w:rsid w:val="00C96637"/>
    <w:rsid w:val="00CA1FE5"/>
    <w:rsid w:val="00CA5353"/>
    <w:rsid w:val="00CC16DB"/>
    <w:rsid w:val="00CC250A"/>
    <w:rsid w:val="00CE22DE"/>
    <w:rsid w:val="00CE2B89"/>
    <w:rsid w:val="00CE6B81"/>
    <w:rsid w:val="00CF32F1"/>
    <w:rsid w:val="00D00F21"/>
    <w:rsid w:val="00D06ACD"/>
    <w:rsid w:val="00D07940"/>
    <w:rsid w:val="00D107B2"/>
    <w:rsid w:val="00D14784"/>
    <w:rsid w:val="00D261E7"/>
    <w:rsid w:val="00D35933"/>
    <w:rsid w:val="00D376E1"/>
    <w:rsid w:val="00D41572"/>
    <w:rsid w:val="00D60361"/>
    <w:rsid w:val="00D62AE9"/>
    <w:rsid w:val="00D64C2B"/>
    <w:rsid w:val="00D73843"/>
    <w:rsid w:val="00D862A7"/>
    <w:rsid w:val="00D91597"/>
    <w:rsid w:val="00D95E0E"/>
    <w:rsid w:val="00D9751D"/>
    <w:rsid w:val="00DA226B"/>
    <w:rsid w:val="00DA41ED"/>
    <w:rsid w:val="00DA7961"/>
    <w:rsid w:val="00DB409E"/>
    <w:rsid w:val="00DC497E"/>
    <w:rsid w:val="00DD19E4"/>
    <w:rsid w:val="00DD1FFC"/>
    <w:rsid w:val="00DF5496"/>
    <w:rsid w:val="00DF77B9"/>
    <w:rsid w:val="00E025D0"/>
    <w:rsid w:val="00E04AD0"/>
    <w:rsid w:val="00E116E0"/>
    <w:rsid w:val="00E11CA3"/>
    <w:rsid w:val="00E22AF6"/>
    <w:rsid w:val="00E24CC1"/>
    <w:rsid w:val="00E347E5"/>
    <w:rsid w:val="00E36856"/>
    <w:rsid w:val="00E47741"/>
    <w:rsid w:val="00E662F7"/>
    <w:rsid w:val="00E8020E"/>
    <w:rsid w:val="00E812C0"/>
    <w:rsid w:val="00E8180C"/>
    <w:rsid w:val="00E86884"/>
    <w:rsid w:val="00E86E25"/>
    <w:rsid w:val="00E87EE7"/>
    <w:rsid w:val="00EB2065"/>
    <w:rsid w:val="00EB7CAE"/>
    <w:rsid w:val="00EC1501"/>
    <w:rsid w:val="00EC4E97"/>
    <w:rsid w:val="00EC5CD6"/>
    <w:rsid w:val="00ED4C73"/>
    <w:rsid w:val="00ED6CCE"/>
    <w:rsid w:val="00ED6E2D"/>
    <w:rsid w:val="00ED7283"/>
    <w:rsid w:val="00EF114E"/>
    <w:rsid w:val="00EF23DB"/>
    <w:rsid w:val="00EF3853"/>
    <w:rsid w:val="00EF7936"/>
    <w:rsid w:val="00F03602"/>
    <w:rsid w:val="00F0751B"/>
    <w:rsid w:val="00F11364"/>
    <w:rsid w:val="00F1156F"/>
    <w:rsid w:val="00F14DEB"/>
    <w:rsid w:val="00F24EED"/>
    <w:rsid w:val="00F30A53"/>
    <w:rsid w:val="00F47D02"/>
    <w:rsid w:val="00F51312"/>
    <w:rsid w:val="00F525EF"/>
    <w:rsid w:val="00F53AD5"/>
    <w:rsid w:val="00F56D89"/>
    <w:rsid w:val="00F576FE"/>
    <w:rsid w:val="00F60A03"/>
    <w:rsid w:val="00F64FD2"/>
    <w:rsid w:val="00F65C47"/>
    <w:rsid w:val="00F71B20"/>
    <w:rsid w:val="00F763D6"/>
    <w:rsid w:val="00F8066A"/>
    <w:rsid w:val="00F85244"/>
    <w:rsid w:val="00F87539"/>
    <w:rsid w:val="00F943A5"/>
    <w:rsid w:val="00FA16AB"/>
    <w:rsid w:val="00FA382B"/>
    <w:rsid w:val="00FA6CA1"/>
    <w:rsid w:val="00FB5B11"/>
    <w:rsid w:val="00FC7180"/>
    <w:rsid w:val="00FD14AF"/>
    <w:rsid w:val="00FF258C"/>
    <w:rsid w:val="00FF27A9"/>
    <w:rsid w:val="00FF58B3"/>
    <w:rsid w:val="01E1850A"/>
    <w:rsid w:val="08D59212"/>
    <w:rsid w:val="08F82A93"/>
    <w:rsid w:val="0B0080DF"/>
    <w:rsid w:val="0B134D3A"/>
    <w:rsid w:val="0CE91D4F"/>
    <w:rsid w:val="0D36461C"/>
    <w:rsid w:val="0FDD4F1D"/>
    <w:rsid w:val="10D46A1A"/>
    <w:rsid w:val="11AC915B"/>
    <w:rsid w:val="13E52CCB"/>
    <w:rsid w:val="157B1DD0"/>
    <w:rsid w:val="167708C8"/>
    <w:rsid w:val="19C8B0CB"/>
    <w:rsid w:val="1A083F36"/>
    <w:rsid w:val="1D296A83"/>
    <w:rsid w:val="1DB552D8"/>
    <w:rsid w:val="1E69F286"/>
    <w:rsid w:val="1E9F50B6"/>
    <w:rsid w:val="1F68146A"/>
    <w:rsid w:val="204A5BB8"/>
    <w:rsid w:val="2096FB8F"/>
    <w:rsid w:val="23899CAF"/>
    <w:rsid w:val="239674F4"/>
    <w:rsid w:val="243FEAC8"/>
    <w:rsid w:val="245FAAFF"/>
    <w:rsid w:val="263E04E5"/>
    <w:rsid w:val="26A9C12F"/>
    <w:rsid w:val="27320803"/>
    <w:rsid w:val="2BD9DA92"/>
    <w:rsid w:val="2C735343"/>
    <w:rsid w:val="346C6C7A"/>
    <w:rsid w:val="346CEA1B"/>
    <w:rsid w:val="3621203A"/>
    <w:rsid w:val="36A24DFD"/>
    <w:rsid w:val="36DD8C7D"/>
    <w:rsid w:val="3717D27C"/>
    <w:rsid w:val="3B113908"/>
    <w:rsid w:val="3BE1957F"/>
    <w:rsid w:val="3DC8EA8C"/>
    <w:rsid w:val="3E544209"/>
    <w:rsid w:val="3EB747D6"/>
    <w:rsid w:val="4120C5DA"/>
    <w:rsid w:val="420B73A5"/>
    <w:rsid w:val="427A4242"/>
    <w:rsid w:val="4401B164"/>
    <w:rsid w:val="493668C1"/>
    <w:rsid w:val="4A6C90AC"/>
    <w:rsid w:val="4A731837"/>
    <w:rsid w:val="4C1C68A3"/>
    <w:rsid w:val="4C9DB88F"/>
    <w:rsid w:val="4CA787F7"/>
    <w:rsid w:val="4D14C919"/>
    <w:rsid w:val="4E4D54FD"/>
    <w:rsid w:val="51918227"/>
    <w:rsid w:val="52B75708"/>
    <w:rsid w:val="537D99E7"/>
    <w:rsid w:val="55530FDC"/>
    <w:rsid w:val="57978176"/>
    <w:rsid w:val="59745645"/>
    <w:rsid w:val="59F70A93"/>
    <w:rsid w:val="5C2007D8"/>
    <w:rsid w:val="5CF7C90E"/>
    <w:rsid w:val="5E193E48"/>
    <w:rsid w:val="6071D7CB"/>
    <w:rsid w:val="61112F67"/>
    <w:rsid w:val="6175ACE7"/>
    <w:rsid w:val="644D69FB"/>
    <w:rsid w:val="64656A2A"/>
    <w:rsid w:val="658C2BA3"/>
    <w:rsid w:val="65C0A57B"/>
    <w:rsid w:val="65EE2B21"/>
    <w:rsid w:val="65F9FCD2"/>
    <w:rsid w:val="677DE21F"/>
    <w:rsid w:val="68D1C781"/>
    <w:rsid w:val="690AD51B"/>
    <w:rsid w:val="69DC5B60"/>
    <w:rsid w:val="6B138103"/>
    <w:rsid w:val="6B472C3B"/>
    <w:rsid w:val="6BDD5338"/>
    <w:rsid w:val="6E4BF495"/>
    <w:rsid w:val="7011C4D3"/>
    <w:rsid w:val="701BB868"/>
    <w:rsid w:val="71347EA1"/>
    <w:rsid w:val="7293C1ED"/>
    <w:rsid w:val="730F8074"/>
    <w:rsid w:val="733E15E0"/>
    <w:rsid w:val="73D28970"/>
    <w:rsid w:val="74E2EEE0"/>
    <w:rsid w:val="75960B44"/>
    <w:rsid w:val="75F5E2FC"/>
    <w:rsid w:val="78E37C20"/>
    <w:rsid w:val="7D797B3D"/>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semiHidden="1" w:unhideWhenUsed="1" w:qFormat="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D589F"/>
    <w:pPr>
      <w:spacing w:line="240" w:lineRule="auto"/>
    </w:pPr>
    <w:rPr>
      <w:rFonts w:ascii="Times New Roman" w:hAnsi="Times New Roman" w:eastAsia="Times New Roman" w:cs="Times New Roman"/>
      <w:sz w:val="24"/>
      <w:szCs w:val="24"/>
      <w:lang w:eastAsia="es-MX"/>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314C04"/>
    <w:pPr>
      <w:autoSpaceDE w:val="0"/>
      <w:autoSpaceDN w:val="0"/>
      <w:adjustRightInd w:val="0"/>
      <w:spacing w:line="240" w:lineRule="auto"/>
    </w:pPr>
    <w:rPr>
      <w:color w:val="000000"/>
      <w:sz w:val="24"/>
      <w:szCs w:val="24"/>
      <w:lang w:val="en-US"/>
    </w:rPr>
  </w:style>
  <w:style w:type="character" w:styleId="Mencinsinresolver3" w:customStyle="1">
    <w:name w:val="Mención sin resolver3"/>
    <w:basedOn w:val="Fuentedeprrafopredeter"/>
    <w:uiPriority w:val="99"/>
    <w:semiHidden/>
    <w:unhideWhenUsed/>
    <w:rsid w:val="00200F0D"/>
    <w:rPr>
      <w:color w:val="605E5C"/>
      <w:shd w:val="clear" w:color="auto" w:fill="E1DFDD"/>
    </w:rPr>
  </w:style>
  <w:style w:type="character" w:styleId="Textoennegrita">
    <w:name w:val="Strong"/>
    <w:basedOn w:val="Fuentedeprrafopredeter"/>
    <w:uiPriority w:val="22"/>
    <w:qFormat/>
    <w:rsid w:val="00092BFA"/>
    <w:rPr>
      <w:b/>
      <w:bCs/>
    </w:rPr>
  </w:style>
  <w:style w:type="character" w:styleId="nfasis">
    <w:name w:val="Emphasis"/>
    <w:basedOn w:val="Fuentedeprrafopredeter"/>
    <w:uiPriority w:val="20"/>
    <w:qFormat/>
    <w:rsid w:val="008B156E"/>
    <w:rPr>
      <w:i/>
      <w:iCs/>
    </w:rPr>
  </w:style>
  <w:style w:type="character" w:styleId="Mencinsinresolver">
    <w:name w:val="Unresolved Mention"/>
    <w:basedOn w:val="Fuentedeprrafopredeter"/>
    <w:uiPriority w:val="99"/>
    <w:semiHidden/>
    <w:unhideWhenUsed/>
    <w:rsid w:val="008B156E"/>
    <w:rPr>
      <w:color w:val="605E5C"/>
      <w:shd w:val="clear" w:color="auto" w:fill="E1DFDD"/>
    </w:rPr>
  </w:style>
  <w:style w:type="character" w:styleId="s4" w:customStyle="1">
    <w:name w:val="s4"/>
    <w:basedOn w:val="Fuentedeprrafopredeter"/>
    <w:rsid w:val="00560D37"/>
  </w:style>
  <w:style w:type="paragraph" w:styleId="Textoindependiente">
    <w:name w:val="Body Text"/>
    <w:basedOn w:val="Normal"/>
    <w:link w:val="TextoindependienteCar"/>
    <w:uiPriority w:val="1"/>
    <w:qFormat/>
    <w:rsid w:val="00DA7961"/>
    <w:pPr>
      <w:widowControl w:val="0"/>
      <w:autoSpaceDE w:val="0"/>
      <w:autoSpaceDN w:val="0"/>
    </w:pPr>
    <w:rPr>
      <w:rFonts w:ascii="Arial" w:hAnsi="Arial" w:eastAsia="Arial" w:cs="Arial"/>
      <w:sz w:val="26"/>
      <w:szCs w:val="26"/>
      <w:lang w:val="es-ES" w:eastAsia="en-US"/>
    </w:rPr>
  </w:style>
  <w:style w:type="character" w:styleId="TextoindependienteCar" w:customStyle="1">
    <w:name w:val="Texto independiente Car"/>
    <w:basedOn w:val="Fuentedeprrafopredeter"/>
    <w:link w:val="Textoindependiente"/>
    <w:uiPriority w:val="1"/>
    <w:rsid w:val="00DA7961"/>
    <w:rPr>
      <w:sz w:val="26"/>
      <w:szCs w:val="26"/>
      <w:lang w:val="es-ES" w:eastAsia="en-US"/>
    </w:rPr>
  </w:style>
  <w:style w:type="paragraph" w:styleId="TDC1">
    <w:name w:val="toc 1"/>
    <w:basedOn w:val="Normal"/>
    <w:uiPriority w:val="1"/>
    <w:qFormat/>
    <w:rsid w:val="002B7280"/>
    <w:pPr>
      <w:widowControl w:val="0"/>
      <w:autoSpaceDE w:val="0"/>
      <w:autoSpaceDN w:val="0"/>
      <w:spacing w:before="12"/>
      <w:ind w:left="3129"/>
    </w:pPr>
    <w:rPr>
      <w:rFonts w:ascii="Arial" w:hAnsi="Arial" w:eastAsia="Arial" w:cs="Arial"/>
      <w:b/>
      <w:bCs/>
      <w:lang w:val="es-ES" w:eastAsia="en-US"/>
    </w:rPr>
  </w:style>
  <w:style w:type="paragraph" w:styleId="z-Principiodelformulario">
    <w:name w:val="HTML Top of Form"/>
    <w:basedOn w:val="Normal"/>
    <w:next w:val="Normal"/>
    <w:link w:val="z-PrincipiodelformularioCar"/>
    <w:hidden/>
    <w:uiPriority w:val="99"/>
    <w:semiHidden/>
    <w:unhideWhenUsed/>
    <w:rsid w:val="00066F3F"/>
    <w:pPr>
      <w:pBdr>
        <w:bottom w:val="single" w:color="auto" w:sz="6" w:space="1"/>
      </w:pBdr>
      <w:jc w:val="center"/>
    </w:pPr>
    <w:rPr>
      <w:rFonts w:ascii="Arial" w:hAnsi="Arial" w:cs="Arial"/>
      <w:vanish/>
      <w:sz w:val="16"/>
      <w:szCs w:val="16"/>
    </w:rPr>
  </w:style>
  <w:style w:type="character" w:styleId="z-PrincipiodelformularioCar" w:customStyle="1">
    <w:name w:val="z-Principio del formulario Car"/>
    <w:basedOn w:val="Fuentedeprrafopredeter"/>
    <w:link w:val="z-Principiodelformulario"/>
    <w:uiPriority w:val="99"/>
    <w:semiHidden/>
    <w:rsid w:val="00066F3F"/>
    <w:rPr>
      <w:rFonts w:eastAsia="Times New Roman"/>
      <w:vanish/>
      <w:sz w:val="16"/>
      <w:szCs w:val="16"/>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13503">
      <w:bodyDiv w:val="1"/>
      <w:marLeft w:val="0"/>
      <w:marRight w:val="0"/>
      <w:marTop w:val="0"/>
      <w:marBottom w:val="0"/>
      <w:divBdr>
        <w:top w:val="none" w:sz="0" w:space="0" w:color="auto"/>
        <w:left w:val="none" w:sz="0" w:space="0" w:color="auto"/>
        <w:bottom w:val="none" w:sz="0" w:space="0" w:color="auto"/>
        <w:right w:val="none" w:sz="0" w:space="0" w:color="auto"/>
      </w:divBdr>
    </w:div>
    <w:div w:id="46074171">
      <w:bodyDiv w:val="1"/>
      <w:marLeft w:val="0"/>
      <w:marRight w:val="0"/>
      <w:marTop w:val="0"/>
      <w:marBottom w:val="0"/>
      <w:divBdr>
        <w:top w:val="none" w:sz="0" w:space="0" w:color="auto"/>
        <w:left w:val="none" w:sz="0" w:space="0" w:color="auto"/>
        <w:bottom w:val="none" w:sz="0" w:space="0" w:color="auto"/>
        <w:right w:val="none" w:sz="0" w:space="0" w:color="auto"/>
      </w:divBdr>
    </w:div>
    <w:div w:id="49116024">
      <w:bodyDiv w:val="1"/>
      <w:marLeft w:val="0"/>
      <w:marRight w:val="0"/>
      <w:marTop w:val="0"/>
      <w:marBottom w:val="0"/>
      <w:divBdr>
        <w:top w:val="none" w:sz="0" w:space="0" w:color="auto"/>
        <w:left w:val="none" w:sz="0" w:space="0" w:color="auto"/>
        <w:bottom w:val="none" w:sz="0" w:space="0" w:color="auto"/>
        <w:right w:val="none" w:sz="0" w:space="0" w:color="auto"/>
      </w:divBdr>
    </w:div>
    <w:div w:id="52393537">
      <w:bodyDiv w:val="1"/>
      <w:marLeft w:val="0"/>
      <w:marRight w:val="0"/>
      <w:marTop w:val="0"/>
      <w:marBottom w:val="0"/>
      <w:divBdr>
        <w:top w:val="none" w:sz="0" w:space="0" w:color="auto"/>
        <w:left w:val="none" w:sz="0" w:space="0" w:color="auto"/>
        <w:bottom w:val="none" w:sz="0" w:space="0" w:color="auto"/>
        <w:right w:val="none" w:sz="0" w:space="0" w:color="auto"/>
      </w:divBdr>
      <w:divsChild>
        <w:div w:id="2005276363">
          <w:marLeft w:val="0"/>
          <w:marRight w:val="0"/>
          <w:marTop w:val="0"/>
          <w:marBottom w:val="0"/>
          <w:divBdr>
            <w:top w:val="none" w:sz="0" w:space="0" w:color="auto"/>
            <w:left w:val="none" w:sz="0" w:space="0" w:color="auto"/>
            <w:bottom w:val="none" w:sz="0" w:space="0" w:color="auto"/>
            <w:right w:val="none" w:sz="0" w:space="0" w:color="auto"/>
          </w:divBdr>
          <w:divsChild>
            <w:div w:id="1329137067">
              <w:marLeft w:val="0"/>
              <w:marRight w:val="0"/>
              <w:marTop w:val="0"/>
              <w:marBottom w:val="0"/>
              <w:divBdr>
                <w:top w:val="none" w:sz="0" w:space="0" w:color="auto"/>
                <w:left w:val="none" w:sz="0" w:space="0" w:color="auto"/>
                <w:bottom w:val="none" w:sz="0" w:space="0" w:color="auto"/>
                <w:right w:val="none" w:sz="0" w:space="0" w:color="auto"/>
              </w:divBdr>
              <w:divsChild>
                <w:div w:id="1568027180">
                  <w:marLeft w:val="0"/>
                  <w:marRight w:val="0"/>
                  <w:marTop w:val="0"/>
                  <w:marBottom w:val="0"/>
                  <w:divBdr>
                    <w:top w:val="none" w:sz="0" w:space="0" w:color="auto"/>
                    <w:left w:val="none" w:sz="0" w:space="0" w:color="auto"/>
                    <w:bottom w:val="none" w:sz="0" w:space="0" w:color="auto"/>
                    <w:right w:val="none" w:sz="0" w:space="0" w:color="auto"/>
                  </w:divBdr>
                  <w:divsChild>
                    <w:div w:id="1504006512">
                      <w:marLeft w:val="0"/>
                      <w:marRight w:val="0"/>
                      <w:marTop w:val="100"/>
                      <w:marBottom w:val="100"/>
                      <w:divBdr>
                        <w:top w:val="none" w:sz="0" w:space="0" w:color="auto"/>
                        <w:left w:val="none" w:sz="0" w:space="0" w:color="auto"/>
                        <w:bottom w:val="none" w:sz="0" w:space="0" w:color="auto"/>
                        <w:right w:val="none" w:sz="0" w:space="0" w:color="auto"/>
                      </w:divBdr>
                      <w:divsChild>
                        <w:div w:id="826482542">
                          <w:marLeft w:val="0"/>
                          <w:marRight w:val="0"/>
                          <w:marTop w:val="0"/>
                          <w:marBottom w:val="0"/>
                          <w:divBdr>
                            <w:top w:val="none" w:sz="0" w:space="0" w:color="auto"/>
                            <w:left w:val="none" w:sz="0" w:space="0" w:color="auto"/>
                            <w:bottom w:val="none" w:sz="0" w:space="0" w:color="auto"/>
                            <w:right w:val="none" w:sz="0" w:space="0" w:color="auto"/>
                          </w:divBdr>
                          <w:divsChild>
                            <w:div w:id="1604461932">
                              <w:marLeft w:val="0"/>
                              <w:marRight w:val="0"/>
                              <w:marTop w:val="0"/>
                              <w:marBottom w:val="0"/>
                              <w:divBdr>
                                <w:top w:val="single" w:sz="6" w:space="2" w:color="E6E7E8"/>
                                <w:left w:val="single" w:sz="6" w:space="2" w:color="E6E7E8"/>
                                <w:bottom w:val="single" w:sz="6" w:space="2" w:color="E6E7E8"/>
                                <w:right w:val="single" w:sz="6" w:space="2" w:color="E6E7E8"/>
                              </w:divBdr>
                              <w:divsChild>
                                <w:div w:id="1597131353">
                                  <w:marLeft w:val="0"/>
                                  <w:marRight w:val="0"/>
                                  <w:marTop w:val="15"/>
                                  <w:marBottom w:val="0"/>
                                  <w:divBdr>
                                    <w:top w:val="none" w:sz="0" w:space="0" w:color="auto"/>
                                    <w:left w:val="none" w:sz="0" w:space="0" w:color="auto"/>
                                    <w:bottom w:val="none" w:sz="0" w:space="0" w:color="auto"/>
                                    <w:right w:val="none" w:sz="0" w:space="0" w:color="auto"/>
                                  </w:divBdr>
                                  <w:divsChild>
                                    <w:div w:id="19021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683729">
          <w:marLeft w:val="0"/>
          <w:marRight w:val="0"/>
          <w:marTop w:val="0"/>
          <w:marBottom w:val="0"/>
          <w:divBdr>
            <w:top w:val="none" w:sz="0" w:space="0" w:color="auto"/>
            <w:left w:val="none" w:sz="0" w:space="0" w:color="auto"/>
            <w:bottom w:val="none" w:sz="0" w:space="0" w:color="auto"/>
            <w:right w:val="none" w:sz="0" w:space="0" w:color="auto"/>
          </w:divBdr>
          <w:divsChild>
            <w:div w:id="873689086">
              <w:marLeft w:val="0"/>
              <w:marRight w:val="0"/>
              <w:marTop w:val="0"/>
              <w:marBottom w:val="0"/>
              <w:divBdr>
                <w:top w:val="none" w:sz="0" w:space="0" w:color="auto"/>
                <w:left w:val="none" w:sz="0" w:space="0" w:color="auto"/>
                <w:bottom w:val="none" w:sz="0" w:space="0" w:color="auto"/>
                <w:right w:val="none" w:sz="0" w:space="0" w:color="auto"/>
              </w:divBdr>
              <w:divsChild>
                <w:div w:id="1993676673">
                  <w:marLeft w:val="0"/>
                  <w:marRight w:val="0"/>
                  <w:marTop w:val="0"/>
                  <w:marBottom w:val="0"/>
                  <w:divBdr>
                    <w:top w:val="none" w:sz="0" w:space="0" w:color="auto"/>
                    <w:left w:val="none" w:sz="0" w:space="0" w:color="auto"/>
                    <w:bottom w:val="none" w:sz="0" w:space="0" w:color="auto"/>
                    <w:right w:val="none" w:sz="0" w:space="0" w:color="auto"/>
                  </w:divBdr>
                  <w:divsChild>
                    <w:div w:id="1768692941">
                      <w:marLeft w:val="0"/>
                      <w:marRight w:val="0"/>
                      <w:marTop w:val="0"/>
                      <w:marBottom w:val="0"/>
                      <w:divBdr>
                        <w:top w:val="none" w:sz="0" w:space="0" w:color="auto"/>
                        <w:left w:val="none" w:sz="0" w:space="0" w:color="auto"/>
                        <w:bottom w:val="none" w:sz="0" w:space="0" w:color="auto"/>
                        <w:right w:val="none" w:sz="0" w:space="0" w:color="auto"/>
                      </w:divBdr>
                      <w:divsChild>
                        <w:div w:id="614600137">
                          <w:marLeft w:val="0"/>
                          <w:marRight w:val="0"/>
                          <w:marTop w:val="0"/>
                          <w:marBottom w:val="0"/>
                          <w:divBdr>
                            <w:top w:val="none" w:sz="0" w:space="0" w:color="auto"/>
                            <w:left w:val="none" w:sz="0" w:space="0" w:color="auto"/>
                            <w:bottom w:val="none" w:sz="0" w:space="0" w:color="auto"/>
                            <w:right w:val="none" w:sz="0" w:space="0" w:color="auto"/>
                          </w:divBdr>
                          <w:divsChild>
                            <w:div w:id="1765607439">
                              <w:marLeft w:val="0"/>
                              <w:marRight w:val="0"/>
                              <w:marTop w:val="0"/>
                              <w:marBottom w:val="0"/>
                              <w:divBdr>
                                <w:top w:val="none" w:sz="0" w:space="0" w:color="auto"/>
                                <w:left w:val="none" w:sz="0" w:space="0" w:color="auto"/>
                                <w:bottom w:val="none" w:sz="0" w:space="0" w:color="auto"/>
                                <w:right w:val="none" w:sz="0" w:space="0" w:color="auto"/>
                              </w:divBdr>
                              <w:divsChild>
                                <w:div w:id="206163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649003">
      <w:bodyDiv w:val="1"/>
      <w:marLeft w:val="0"/>
      <w:marRight w:val="0"/>
      <w:marTop w:val="0"/>
      <w:marBottom w:val="0"/>
      <w:divBdr>
        <w:top w:val="none" w:sz="0" w:space="0" w:color="auto"/>
        <w:left w:val="none" w:sz="0" w:space="0" w:color="auto"/>
        <w:bottom w:val="none" w:sz="0" w:space="0" w:color="auto"/>
        <w:right w:val="none" w:sz="0" w:space="0" w:color="auto"/>
      </w:divBdr>
    </w:div>
    <w:div w:id="141704572">
      <w:bodyDiv w:val="1"/>
      <w:marLeft w:val="0"/>
      <w:marRight w:val="0"/>
      <w:marTop w:val="0"/>
      <w:marBottom w:val="0"/>
      <w:divBdr>
        <w:top w:val="none" w:sz="0" w:space="0" w:color="auto"/>
        <w:left w:val="none" w:sz="0" w:space="0" w:color="auto"/>
        <w:bottom w:val="none" w:sz="0" w:space="0" w:color="auto"/>
        <w:right w:val="none" w:sz="0" w:space="0" w:color="auto"/>
      </w:divBdr>
    </w:div>
    <w:div w:id="150485599">
      <w:bodyDiv w:val="1"/>
      <w:marLeft w:val="0"/>
      <w:marRight w:val="0"/>
      <w:marTop w:val="0"/>
      <w:marBottom w:val="0"/>
      <w:divBdr>
        <w:top w:val="none" w:sz="0" w:space="0" w:color="auto"/>
        <w:left w:val="none" w:sz="0" w:space="0" w:color="auto"/>
        <w:bottom w:val="none" w:sz="0" w:space="0" w:color="auto"/>
        <w:right w:val="none" w:sz="0" w:space="0" w:color="auto"/>
      </w:divBdr>
    </w:div>
    <w:div w:id="169174711">
      <w:bodyDiv w:val="1"/>
      <w:marLeft w:val="0"/>
      <w:marRight w:val="0"/>
      <w:marTop w:val="0"/>
      <w:marBottom w:val="0"/>
      <w:divBdr>
        <w:top w:val="none" w:sz="0" w:space="0" w:color="auto"/>
        <w:left w:val="none" w:sz="0" w:space="0" w:color="auto"/>
        <w:bottom w:val="none" w:sz="0" w:space="0" w:color="auto"/>
        <w:right w:val="none" w:sz="0" w:space="0" w:color="auto"/>
      </w:divBdr>
    </w:div>
    <w:div w:id="237717786">
      <w:bodyDiv w:val="1"/>
      <w:marLeft w:val="0"/>
      <w:marRight w:val="0"/>
      <w:marTop w:val="0"/>
      <w:marBottom w:val="0"/>
      <w:divBdr>
        <w:top w:val="none" w:sz="0" w:space="0" w:color="auto"/>
        <w:left w:val="none" w:sz="0" w:space="0" w:color="auto"/>
        <w:bottom w:val="none" w:sz="0" w:space="0" w:color="auto"/>
        <w:right w:val="none" w:sz="0" w:space="0" w:color="auto"/>
      </w:divBdr>
    </w:div>
    <w:div w:id="280890530">
      <w:bodyDiv w:val="1"/>
      <w:marLeft w:val="0"/>
      <w:marRight w:val="0"/>
      <w:marTop w:val="0"/>
      <w:marBottom w:val="0"/>
      <w:divBdr>
        <w:top w:val="none" w:sz="0" w:space="0" w:color="auto"/>
        <w:left w:val="none" w:sz="0" w:space="0" w:color="auto"/>
        <w:bottom w:val="none" w:sz="0" w:space="0" w:color="auto"/>
        <w:right w:val="none" w:sz="0" w:space="0" w:color="auto"/>
      </w:divBdr>
    </w:div>
    <w:div w:id="360520245">
      <w:bodyDiv w:val="1"/>
      <w:marLeft w:val="0"/>
      <w:marRight w:val="0"/>
      <w:marTop w:val="0"/>
      <w:marBottom w:val="0"/>
      <w:divBdr>
        <w:top w:val="none" w:sz="0" w:space="0" w:color="auto"/>
        <w:left w:val="none" w:sz="0" w:space="0" w:color="auto"/>
        <w:bottom w:val="none" w:sz="0" w:space="0" w:color="auto"/>
        <w:right w:val="none" w:sz="0" w:space="0" w:color="auto"/>
      </w:divBdr>
    </w:div>
    <w:div w:id="391658744">
      <w:bodyDiv w:val="1"/>
      <w:marLeft w:val="0"/>
      <w:marRight w:val="0"/>
      <w:marTop w:val="0"/>
      <w:marBottom w:val="0"/>
      <w:divBdr>
        <w:top w:val="none" w:sz="0" w:space="0" w:color="auto"/>
        <w:left w:val="none" w:sz="0" w:space="0" w:color="auto"/>
        <w:bottom w:val="none" w:sz="0" w:space="0" w:color="auto"/>
        <w:right w:val="none" w:sz="0" w:space="0" w:color="auto"/>
      </w:divBdr>
      <w:divsChild>
        <w:div w:id="964775550">
          <w:marLeft w:val="0"/>
          <w:marRight w:val="0"/>
          <w:marTop w:val="0"/>
          <w:marBottom w:val="0"/>
          <w:divBdr>
            <w:top w:val="none" w:sz="0" w:space="0" w:color="auto"/>
            <w:left w:val="none" w:sz="0" w:space="0" w:color="auto"/>
            <w:bottom w:val="none" w:sz="0" w:space="0" w:color="auto"/>
            <w:right w:val="none" w:sz="0" w:space="0" w:color="auto"/>
          </w:divBdr>
          <w:divsChild>
            <w:div w:id="1011449566">
              <w:marLeft w:val="0"/>
              <w:marRight w:val="0"/>
              <w:marTop w:val="0"/>
              <w:marBottom w:val="0"/>
              <w:divBdr>
                <w:top w:val="none" w:sz="0" w:space="0" w:color="auto"/>
                <w:left w:val="none" w:sz="0" w:space="0" w:color="auto"/>
                <w:bottom w:val="none" w:sz="0" w:space="0" w:color="auto"/>
                <w:right w:val="none" w:sz="0" w:space="0" w:color="auto"/>
              </w:divBdr>
              <w:divsChild>
                <w:div w:id="1037392694">
                  <w:marLeft w:val="0"/>
                  <w:marRight w:val="0"/>
                  <w:marTop w:val="0"/>
                  <w:marBottom w:val="0"/>
                  <w:divBdr>
                    <w:top w:val="none" w:sz="0" w:space="0" w:color="auto"/>
                    <w:left w:val="none" w:sz="0" w:space="0" w:color="auto"/>
                    <w:bottom w:val="none" w:sz="0" w:space="0" w:color="auto"/>
                    <w:right w:val="none" w:sz="0" w:space="0" w:color="auto"/>
                  </w:divBdr>
                  <w:divsChild>
                    <w:div w:id="225070667">
                      <w:marLeft w:val="0"/>
                      <w:marRight w:val="0"/>
                      <w:marTop w:val="0"/>
                      <w:marBottom w:val="0"/>
                      <w:divBdr>
                        <w:top w:val="none" w:sz="0" w:space="0" w:color="auto"/>
                        <w:left w:val="none" w:sz="0" w:space="0" w:color="auto"/>
                        <w:bottom w:val="none" w:sz="0" w:space="0" w:color="auto"/>
                        <w:right w:val="none" w:sz="0" w:space="0" w:color="auto"/>
                      </w:divBdr>
                      <w:divsChild>
                        <w:div w:id="531768419">
                          <w:marLeft w:val="0"/>
                          <w:marRight w:val="0"/>
                          <w:marTop w:val="0"/>
                          <w:marBottom w:val="0"/>
                          <w:divBdr>
                            <w:top w:val="none" w:sz="0" w:space="0" w:color="auto"/>
                            <w:left w:val="none" w:sz="0" w:space="0" w:color="auto"/>
                            <w:bottom w:val="none" w:sz="0" w:space="0" w:color="auto"/>
                            <w:right w:val="none" w:sz="0" w:space="0" w:color="auto"/>
                          </w:divBdr>
                          <w:divsChild>
                            <w:div w:id="957493606">
                              <w:marLeft w:val="0"/>
                              <w:marRight w:val="0"/>
                              <w:marTop w:val="0"/>
                              <w:marBottom w:val="0"/>
                              <w:divBdr>
                                <w:top w:val="none" w:sz="0" w:space="0" w:color="auto"/>
                                <w:left w:val="none" w:sz="0" w:space="0" w:color="auto"/>
                                <w:bottom w:val="none" w:sz="0" w:space="0" w:color="auto"/>
                                <w:right w:val="none" w:sz="0" w:space="0" w:color="auto"/>
                              </w:divBdr>
                              <w:divsChild>
                                <w:div w:id="391194068">
                                  <w:marLeft w:val="0"/>
                                  <w:marRight w:val="0"/>
                                  <w:marTop w:val="0"/>
                                  <w:marBottom w:val="0"/>
                                  <w:divBdr>
                                    <w:top w:val="none" w:sz="0" w:space="0" w:color="auto"/>
                                    <w:left w:val="none" w:sz="0" w:space="0" w:color="auto"/>
                                    <w:bottom w:val="none" w:sz="0" w:space="0" w:color="auto"/>
                                    <w:right w:val="none" w:sz="0" w:space="0" w:color="auto"/>
                                  </w:divBdr>
                                  <w:divsChild>
                                    <w:div w:id="185468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696341">
          <w:marLeft w:val="0"/>
          <w:marRight w:val="0"/>
          <w:marTop w:val="0"/>
          <w:marBottom w:val="0"/>
          <w:divBdr>
            <w:top w:val="none" w:sz="0" w:space="0" w:color="auto"/>
            <w:left w:val="none" w:sz="0" w:space="0" w:color="auto"/>
            <w:bottom w:val="none" w:sz="0" w:space="0" w:color="auto"/>
            <w:right w:val="none" w:sz="0" w:space="0" w:color="auto"/>
          </w:divBdr>
          <w:divsChild>
            <w:div w:id="1120950349">
              <w:marLeft w:val="0"/>
              <w:marRight w:val="0"/>
              <w:marTop w:val="0"/>
              <w:marBottom w:val="0"/>
              <w:divBdr>
                <w:top w:val="none" w:sz="0" w:space="0" w:color="auto"/>
                <w:left w:val="none" w:sz="0" w:space="0" w:color="auto"/>
                <w:bottom w:val="none" w:sz="0" w:space="0" w:color="auto"/>
                <w:right w:val="none" w:sz="0" w:space="0" w:color="auto"/>
              </w:divBdr>
              <w:divsChild>
                <w:div w:id="1354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8666">
      <w:bodyDiv w:val="1"/>
      <w:marLeft w:val="0"/>
      <w:marRight w:val="0"/>
      <w:marTop w:val="0"/>
      <w:marBottom w:val="0"/>
      <w:divBdr>
        <w:top w:val="none" w:sz="0" w:space="0" w:color="auto"/>
        <w:left w:val="none" w:sz="0" w:space="0" w:color="auto"/>
        <w:bottom w:val="none" w:sz="0" w:space="0" w:color="auto"/>
        <w:right w:val="none" w:sz="0" w:space="0" w:color="auto"/>
      </w:divBdr>
    </w:div>
    <w:div w:id="415370840">
      <w:bodyDiv w:val="1"/>
      <w:marLeft w:val="0"/>
      <w:marRight w:val="0"/>
      <w:marTop w:val="0"/>
      <w:marBottom w:val="0"/>
      <w:divBdr>
        <w:top w:val="none" w:sz="0" w:space="0" w:color="auto"/>
        <w:left w:val="none" w:sz="0" w:space="0" w:color="auto"/>
        <w:bottom w:val="none" w:sz="0" w:space="0" w:color="auto"/>
        <w:right w:val="none" w:sz="0" w:space="0" w:color="auto"/>
      </w:divBdr>
    </w:div>
    <w:div w:id="441387884">
      <w:bodyDiv w:val="1"/>
      <w:marLeft w:val="0"/>
      <w:marRight w:val="0"/>
      <w:marTop w:val="0"/>
      <w:marBottom w:val="0"/>
      <w:divBdr>
        <w:top w:val="none" w:sz="0" w:space="0" w:color="auto"/>
        <w:left w:val="none" w:sz="0" w:space="0" w:color="auto"/>
        <w:bottom w:val="none" w:sz="0" w:space="0" w:color="auto"/>
        <w:right w:val="none" w:sz="0" w:space="0" w:color="auto"/>
      </w:divBdr>
    </w:div>
    <w:div w:id="557477128">
      <w:bodyDiv w:val="1"/>
      <w:marLeft w:val="0"/>
      <w:marRight w:val="0"/>
      <w:marTop w:val="0"/>
      <w:marBottom w:val="0"/>
      <w:divBdr>
        <w:top w:val="none" w:sz="0" w:space="0" w:color="auto"/>
        <w:left w:val="none" w:sz="0" w:space="0" w:color="auto"/>
        <w:bottom w:val="none" w:sz="0" w:space="0" w:color="auto"/>
        <w:right w:val="none" w:sz="0" w:space="0" w:color="auto"/>
      </w:divBdr>
    </w:div>
    <w:div w:id="562109415">
      <w:bodyDiv w:val="1"/>
      <w:marLeft w:val="0"/>
      <w:marRight w:val="0"/>
      <w:marTop w:val="0"/>
      <w:marBottom w:val="0"/>
      <w:divBdr>
        <w:top w:val="none" w:sz="0" w:space="0" w:color="auto"/>
        <w:left w:val="none" w:sz="0" w:space="0" w:color="auto"/>
        <w:bottom w:val="none" w:sz="0" w:space="0" w:color="auto"/>
        <w:right w:val="none" w:sz="0" w:space="0" w:color="auto"/>
      </w:divBdr>
    </w:div>
    <w:div w:id="589856395">
      <w:bodyDiv w:val="1"/>
      <w:marLeft w:val="0"/>
      <w:marRight w:val="0"/>
      <w:marTop w:val="0"/>
      <w:marBottom w:val="0"/>
      <w:divBdr>
        <w:top w:val="none" w:sz="0" w:space="0" w:color="auto"/>
        <w:left w:val="none" w:sz="0" w:space="0" w:color="auto"/>
        <w:bottom w:val="none" w:sz="0" w:space="0" w:color="auto"/>
        <w:right w:val="none" w:sz="0" w:space="0" w:color="auto"/>
      </w:divBdr>
    </w:div>
    <w:div w:id="601110074">
      <w:bodyDiv w:val="1"/>
      <w:marLeft w:val="0"/>
      <w:marRight w:val="0"/>
      <w:marTop w:val="0"/>
      <w:marBottom w:val="0"/>
      <w:divBdr>
        <w:top w:val="none" w:sz="0" w:space="0" w:color="auto"/>
        <w:left w:val="none" w:sz="0" w:space="0" w:color="auto"/>
        <w:bottom w:val="none" w:sz="0" w:space="0" w:color="auto"/>
        <w:right w:val="none" w:sz="0" w:space="0" w:color="auto"/>
      </w:divBdr>
      <w:divsChild>
        <w:div w:id="542325500">
          <w:marLeft w:val="0"/>
          <w:marRight w:val="0"/>
          <w:marTop w:val="0"/>
          <w:marBottom w:val="0"/>
          <w:divBdr>
            <w:top w:val="none" w:sz="0" w:space="0" w:color="auto"/>
            <w:left w:val="none" w:sz="0" w:space="0" w:color="auto"/>
            <w:bottom w:val="none" w:sz="0" w:space="0" w:color="auto"/>
            <w:right w:val="none" w:sz="0" w:space="0" w:color="auto"/>
          </w:divBdr>
          <w:divsChild>
            <w:div w:id="1636713901">
              <w:marLeft w:val="0"/>
              <w:marRight w:val="0"/>
              <w:marTop w:val="0"/>
              <w:marBottom w:val="0"/>
              <w:divBdr>
                <w:top w:val="none" w:sz="0" w:space="0" w:color="auto"/>
                <w:left w:val="none" w:sz="0" w:space="0" w:color="auto"/>
                <w:bottom w:val="none" w:sz="0" w:space="0" w:color="auto"/>
                <w:right w:val="none" w:sz="0" w:space="0" w:color="auto"/>
              </w:divBdr>
              <w:divsChild>
                <w:div w:id="488444651">
                  <w:marLeft w:val="0"/>
                  <w:marRight w:val="0"/>
                  <w:marTop w:val="0"/>
                  <w:marBottom w:val="0"/>
                  <w:divBdr>
                    <w:top w:val="none" w:sz="0" w:space="0" w:color="auto"/>
                    <w:left w:val="none" w:sz="0" w:space="0" w:color="auto"/>
                    <w:bottom w:val="none" w:sz="0" w:space="0" w:color="auto"/>
                    <w:right w:val="none" w:sz="0" w:space="0" w:color="auto"/>
                  </w:divBdr>
                  <w:divsChild>
                    <w:div w:id="568347000">
                      <w:marLeft w:val="0"/>
                      <w:marRight w:val="0"/>
                      <w:marTop w:val="0"/>
                      <w:marBottom w:val="0"/>
                      <w:divBdr>
                        <w:top w:val="none" w:sz="0" w:space="0" w:color="auto"/>
                        <w:left w:val="none" w:sz="0" w:space="0" w:color="auto"/>
                        <w:bottom w:val="none" w:sz="0" w:space="0" w:color="auto"/>
                        <w:right w:val="none" w:sz="0" w:space="0" w:color="auto"/>
                      </w:divBdr>
                      <w:divsChild>
                        <w:div w:id="1238714220">
                          <w:marLeft w:val="0"/>
                          <w:marRight w:val="0"/>
                          <w:marTop w:val="0"/>
                          <w:marBottom w:val="0"/>
                          <w:divBdr>
                            <w:top w:val="none" w:sz="0" w:space="0" w:color="auto"/>
                            <w:left w:val="none" w:sz="0" w:space="0" w:color="auto"/>
                            <w:bottom w:val="none" w:sz="0" w:space="0" w:color="auto"/>
                            <w:right w:val="none" w:sz="0" w:space="0" w:color="auto"/>
                          </w:divBdr>
                          <w:divsChild>
                            <w:div w:id="1084885305">
                              <w:marLeft w:val="0"/>
                              <w:marRight w:val="0"/>
                              <w:marTop w:val="0"/>
                              <w:marBottom w:val="0"/>
                              <w:divBdr>
                                <w:top w:val="none" w:sz="0" w:space="0" w:color="auto"/>
                                <w:left w:val="none" w:sz="0" w:space="0" w:color="auto"/>
                                <w:bottom w:val="none" w:sz="0" w:space="0" w:color="auto"/>
                                <w:right w:val="none" w:sz="0" w:space="0" w:color="auto"/>
                              </w:divBdr>
                              <w:divsChild>
                                <w:div w:id="1490561529">
                                  <w:marLeft w:val="0"/>
                                  <w:marRight w:val="0"/>
                                  <w:marTop w:val="0"/>
                                  <w:marBottom w:val="0"/>
                                  <w:divBdr>
                                    <w:top w:val="none" w:sz="0" w:space="0" w:color="auto"/>
                                    <w:left w:val="none" w:sz="0" w:space="0" w:color="auto"/>
                                    <w:bottom w:val="none" w:sz="0" w:space="0" w:color="auto"/>
                                    <w:right w:val="none" w:sz="0" w:space="0" w:color="auto"/>
                                  </w:divBdr>
                                  <w:divsChild>
                                    <w:div w:id="110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2133552">
          <w:marLeft w:val="0"/>
          <w:marRight w:val="0"/>
          <w:marTop w:val="0"/>
          <w:marBottom w:val="0"/>
          <w:divBdr>
            <w:top w:val="none" w:sz="0" w:space="0" w:color="auto"/>
            <w:left w:val="none" w:sz="0" w:space="0" w:color="auto"/>
            <w:bottom w:val="none" w:sz="0" w:space="0" w:color="auto"/>
            <w:right w:val="none" w:sz="0" w:space="0" w:color="auto"/>
          </w:divBdr>
          <w:divsChild>
            <w:div w:id="343554925">
              <w:marLeft w:val="0"/>
              <w:marRight w:val="0"/>
              <w:marTop w:val="0"/>
              <w:marBottom w:val="0"/>
              <w:divBdr>
                <w:top w:val="none" w:sz="0" w:space="0" w:color="auto"/>
                <w:left w:val="none" w:sz="0" w:space="0" w:color="auto"/>
                <w:bottom w:val="none" w:sz="0" w:space="0" w:color="auto"/>
                <w:right w:val="none" w:sz="0" w:space="0" w:color="auto"/>
              </w:divBdr>
              <w:divsChild>
                <w:div w:id="17511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853740">
      <w:bodyDiv w:val="1"/>
      <w:marLeft w:val="0"/>
      <w:marRight w:val="0"/>
      <w:marTop w:val="0"/>
      <w:marBottom w:val="0"/>
      <w:divBdr>
        <w:top w:val="none" w:sz="0" w:space="0" w:color="auto"/>
        <w:left w:val="none" w:sz="0" w:space="0" w:color="auto"/>
        <w:bottom w:val="none" w:sz="0" w:space="0" w:color="auto"/>
        <w:right w:val="none" w:sz="0" w:space="0" w:color="auto"/>
      </w:divBdr>
      <w:divsChild>
        <w:div w:id="137305381">
          <w:marLeft w:val="0"/>
          <w:marRight w:val="0"/>
          <w:marTop w:val="0"/>
          <w:marBottom w:val="0"/>
          <w:divBdr>
            <w:top w:val="none" w:sz="0" w:space="0" w:color="auto"/>
            <w:left w:val="none" w:sz="0" w:space="0" w:color="auto"/>
            <w:bottom w:val="none" w:sz="0" w:space="0" w:color="auto"/>
            <w:right w:val="none" w:sz="0" w:space="0" w:color="auto"/>
          </w:divBdr>
          <w:divsChild>
            <w:div w:id="1835030047">
              <w:marLeft w:val="0"/>
              <w:marRight w:val="0"/>
              <w:marTop w:val="0"/>
              <w:marBottom w:val="0"/>
              <w:divBdr>
                <w:top w:val="none" w:sz="0" w:space="0" w:color="auto"/>
                <w:left w:val="none" w:sz="0" w:space="0" w:color="auto"/>
                <w:bottom w:val="none" w:sz="0" w:space="0" w:color="auto"/>
                <w:right w:val="none" w:sz="0" w:space="0" w:color="auto"/>
              </w:divBdr>
              <w:divsChild>
                <w:div w:id="243803645">
                  <w:marLeft w:val="0"/>
                  <w:marRight w:val="0"/>
                  <w:marTop w:val="0"/>
                  <w:marBottom w:val="0"/>
                  <w:divBdr>
                    <w:top w:val="none" w:sz="0" w:space="0" w:color="auto"/>
                    <w:left w:val="none" w:sz="0" w:space="0" w:color="auto"/>
                    <w:bottom w:val="none" w:sz="0" w:space="0" w:color="auto"/>
                    <w:right w:val="none" w:sz="0" w:space="0" w:color="auto"/>
                  </w:divBdr>
                  <w:divsChild>
                    <w:div w:id="751200924">
                      <w:marLeft w:val="0"/>
                      <w:marRight w:val="0"/>
                      <w:marTop w:val="0"/>
                      <w:marBottom w:val="0"/>
                      <w:divBdr>
                        <w:top w:val="none" w:sz="0" w:space="0" w:color="auto"/>
                        <w:left w:val="none" w:sz="0" w:space="0" w:color="auto"/>
                        <w:bottom w:val="none" w:sz="0" w:space="0" w:color="auto"/>
                        <w:right w:val="none" w:sz="0" w:space="0" w:color="auto"/>
                      </w:divBdr>
                      <w:divsChild>
                        <w:div w:id="1666398947">
                          <w:marLeft w:val="0"/>
                          <w:marRight w:val="0"/>
                          <w:marTop w:val="0"/>
                          <w:marBottom w:val="0"/>
                          <w:divBdr>
                            <w:top w:val="none" w:sz="0" w:space="0" w:color="auto"/>
                            <w:left w:val="none" w:sz="0" w:space="0" w:color="auto"/>
                            <w:bottom w:val="none" w:sz="0" w:space="0" w:color="auto"/>
                            <w:right w:val="none" w:sz="0" w:space="0" w:color="auto"/>
                          </w:divBdr>
                          <w:divsChild>
                            <w:div w:id="1832138555">
                              <w:marLeft w:val="0"/>
                              <w:marRight w:val="0"/>
                              <w:marTop w:val="0"/>
                              <w:marBottom w:val="0"/>
                              <w:divBdr>
                                <w:top w:val="none" w:sz="0" w:space="0" w:color="auto"/>
                                <w:left w:val="none" w:sz="0" w:space="0" w:color="auto"/>
                                <w:bottom w:val="none" w:sz="0" w:space="0" w:color="auto"/>
                                <w:right w:val="none" w:sz="0" w:space="0" w:color="auto"/>
                              </w:divBdr>
                              <w:divsChild>
                                <w:div w:id="330063291">
                                  <w:marLeft w:val="0"/>
                                  <w:marRight w:val="0"/>
                                  <w:marTop w:val="0"/>
                                  <w:marBottom w:val="0"/>
                                  <w:divBdr>
                                    <w:top w:val="none" w:sz="0" w:space="0" w:color="auto"/>
                                    <w:left w:val="none" w:sz="0" w:space="0" w:color="auto"/>
                                    <w:bottom w:val="none" w:sz="0" w:space="0" w:color="auto"/>
                                    <w:right w:val="none" w:sz="0" w:space="0" w:color="auto"/>
                                  </w:divBdr>
                                  <w:divsChild>
                                    <w:div w:id="15351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1872263">
          <w:marLeft w:val="0"/>
          <w:marRight w:val="0"/>
          <w:marTop w:val="0"/>
          <w:marBottom w:val="0"/>
          <w:divBdr>
            <w:top w:val="none" w:sz="0" w:space="0" w:color="auto"/>
            <w:left w:val="none" w:sz="0" w:space="0" w:color="auto"/>
            <w:bottom w:val="none" w:sz="0" w:space="0" w:color="auto"/>
            <w:right w:val="none" w:sz="0" w:space="0" w:color="auto"/>
          </w:divBdr>
          <w:divsChild>
            <w:div w:id="1357926874">
              <w:marLeft w:val="0"/>
              <w:marRight w:val="0"/>
              <w:marTop w:val="0"/>
              <w:marBottom w:val="0"/>
              <w:divBdr>
                <w:top w:val="none" w:sz="0" w:space="0" w:color="auto"/>
                <w:left w:val="none" w:sz="0" w:space="0" w:color="auto"/>
                <w:bottom w:val="none" w:sz="0" w:space="0" w:color="auto"/>
                <w:right w:val="none" w:sz="0" w:space="0" w:color="auto"/>
              </w:divBdr>
              <w:divsChild>
                <w:div w:id="6983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802954">
      <w:bodyDiv w:val="1"/>
      <w:marLeft w:val="0"/>
      <w:marRight w:val="0"/>
      <w:marTop w:val="0"/>
      <w:marBottom w:val="0"/>
      <w:divBdr>
        <w:top w:val="none" w:sz="0" w:space="0" w:color="auto"/>
        <w:left w:val="none" w:sz="0" w:space="0" w:color="auto"/>
        <w:bottom w:val="none" w:sz="0" w:space="0" w:color="auto"/>
        <w:right w:val="none" w:sz="0" w:space="0" w:color="auto"/>
      </w:divBdr>
    </w:div>
    <w:div w:id="666640419">
      <w:bodyDiv w:val="1"/>
      <w:marLeft w:val="0"/>
      <w:marRight w:val="0"/>
      <w:marTop w:val="0"/>
      <w:marBottom w:val="0"/>
      <w:divBdr>
        <w:top w:val="none" w:sz="0" w:space="0" w:color="auto"/>
        <w:left w:val="none" w:sz="0" w:space="0" w:color="auto"/>
        <w:bottom w:val="none" w:sz="0" w:space="0" w:color="auto"/>
        <w:right w:val="none" w:sz="0" w:space="0" w:color="auto"/>
      </w:divBdr>
    </w:div>
    <w:div w:id="681470140">
      <w:bodyDiv w:val="1"/>
      <w:marLeft w:val="0"/>
      <w:marRight w:val="0"/>
      <w:marTop w:val="0"/>
      <w:marBottom w:val="0"/>
      <w:divBdr>
        <w:top w:val="none" w:sz="0" w:space="0" w:color="auto"/>
        <w:left w:val="none" w:sz="0" w:space="0" w:color="auto"/>
        <w:bottom w:val="none" w:sz="0" w:space="0" w:color="auto"/>
        <w:right w:val="none" w:sz="0" w:space="0" w:color="auto"/>
      </w:divBdr>
    </w:div>
    <w:div w:id="705571011">
      <w:bodyDiv w:val="1"/>
      <w:marLeft w:val="0"/>
      <w:marRight w:val="0"/>
      <w:marTop w:val="0"/>
      <w:marBottom w:val="0"/>
      <w:divBdr>
        <w:top w:val="none" w:sz="0" w:space="0" w:color="auto"/>
        <w:left w:val="none" w:sz="0" w:space="0" w:color="auto"/>
        <w:bottom w:val="none" w:sz="0" w:space="0" w:color="auto"/>
        <w:right w:val="none" w:sz="0" w:space="0" w:color="auto"/>
      </w:divBdr>
    </w:div>
    <w:div w:id="717163305">
      <w:bodyDiv w:val="1"/>
      <w:marLeft w:val="0"/>
      <w:marRight w:val="0"/>
      <w:marTop w:val="0"/>
      <w:marBottom w:val="0"/>
      <w:divBdr>
        <w:top w:val="none" w:sz="0" w:space="0" w:color="auto"/>
        <w:left w:val="none" w:sz="0" w:space="0" w:color="auto"/>
        <w:bottom w:val="none" w:sz="0" w:space="0" w:color="auto"/>
        <w:right w:val="none" w:sz="0" w:space="0" w:color="auto"/>
      </w:divBdr>
    </w:div>
    <w:div w:id="728109961">
      <w:bodyDiv w:val="1"/>
      <w:marLeft w:val="0"/>
      <w:marRight w:val="0"/>
      <w:marTop w:val="0"/>
      <w:marBottom w:val="0"/>
      <w:divBdr>
        <w:top w:val="none" w:sz="0" w:space="0" w:color="auto"/>
        <w:left w:val="none" w:sz="0" w:space="0" w:color="auto"/>
        <w:bottom w:val="none" w:sz="0" w:space="0" w:color="auto"/>
        <w:right w:val="none" w:sz="0" w:space="0" w:color="auto"/>
      </w:divBdr>
    </w:div>
    <w:div w:id="742221650">
      <w:bodyDiv w:val="1"/>
      <w:marLeft w:val="0"/>
      <w:marRight w:val="0"/>
      <w:marTop w:val="0"/>
      <w:marBottom w:val="0"/>
      <w:divBdr>
        <w:top w:val="none" w:sz="0" w:space="0" w:color="auto"/>
        <w:left w:val="none" w:sz="0" w:space="0" w:color="auto"/>
        <w:bottom w:val="none" w:sz="0" w:space="0" w:color="auto"/>
        <w:right w:val="none" w:sz="0" w:space="0" w:color="auto"/>
      </w:divBdr>
    </w:div>
    <w:div w:id="777258119">
      <w:bodyDiv w:val="1"/>
      <w:marLeft w:val="0"/>
      <w:marRight w:val="0"/>
      <w:marTop w:val="0"/>
      <w:marBottom w:val="0"/>
      <w:divBdr>
        <w:top w:val="none" w:sz="0" w:space="0" w:color="auto"/>
        <w:left w:val="none" w:sz="0" w:space="0" w:color="auto"/>
        <w:bottom w:val="none" w:sz="0" w:space="0" w:color="auto"/>
        <w:right w:val="none" w:sz="0" w:space="0" w:color="auto"/>
      </w:divBdr>
    </w:div>
    <w:div w:id="793866815">
      <w:bodyDiv w:val="1"/>
      <w:marLeft w:val="0"/>
      <w:marRight w:val="0"/>
      <w:marTop w:val="0"/>
      <w:marBottom w:val="0"/>
      <w:divBdr>
        <w:top w:val="none" w:sz="0" w:space="0" w:color="auto"/>
        <w:left w:val="none" w:sz="0" w:space="0" w:color="auto"/>
        <w:bottom w:val="none" w:sz="0" w:space="0" w:color="auto"/>
        <w:right w:val="none" w:sz="0" w:space="0" w:color="auto"/>
      </w:divBdr>
    </w:div>
    <w:div w:id="809595336">
      <w:bodyDiv w:val="1"/>
      <w:marLeft w:val="0"/>
      <w:marRight w:val="0"/>
      <w:marTop w:val="0"/>
      <w:marBottom w:val="0"/>
      <w:divBdr>
        <w:top w:val="none" w:sz="0" w:space="0" w:color="auto"/>
        <w:left w:val="none" w:sz="0" w:space="0" w:color="auto"/>
        <w:bottom w:val="none" w:sz="0" w:space="0" w:color="auto"/>
        <w:right w:val="none" w:sz="0" w:space="0" w:color="auto"/>
      </w:divBdr>
    </w:div>
    <w:div w:id="821383811">
      <w:bodyDiv w:val="1"/>
      <w:marLeft w:val="0"/>
      <w:marRight w:val="0"/>
      <w:marTop w:val="0"/>
      <w:marBottom w:val="0"/>
      <w:divBdr>
        <w:top w:val="none" w:sz="0" w:space="0" w:color="auto"/>
        <w:left w:val="none" w:sz="0" w:space="0" w:color="auto"/>
        <w:bottom w:val="none" w:sz="0" w:space="0" w:color="auto"/>
        <w:right w:val="none" w:sz="0" w:space="0" w:color="auto"/>
      </w:divBdr>
    </w:div>
    <w:div w:id="838037063">
      <w:bodyDiv w:val="1"/>
      <w:marLeft w:val="0"/>
      <w:marRight w:val="0"/>
      <w:marTop w:val="0"/>
      <w:marBottom w:val="0"/>
      <w:divBdr>
        <w:top w:val="none" w:sz="0" w:space="0" w:color="auto"/>
        <w:left w:val="none" w:sz="0" w:space="0" w:color="auto"/>
        <w:bottom w:val="none" w:sz="0" w:space="0" w:color="auto"/>
        <w:right w:val="none" w:sz="0" w:space="0" w:color="auto"/>
      </w:divBdr>
    </w:div>
    <w:div w:id="901252577">
      <w:bodyDiv w:val="1"/>
      <w:marLeft w:val="0"/>
      <w:marRight w:val="0"/>
      <w:marTop w:val="0"/>
      <w:marBottom w:val="0"/>
      <w:divBdr>
        <w:top w:val="none" w:sz="0" w:space="0" w:color="auto"/>
        <w:left w:val="none" w:sz="0" w:space="0" w:color="auto"/>
        <w:bottom w:val="none" w:sz="0" w:space="0" w:color="auto"/>
        <w:right w:val="none" w:sz="0" w:space="0" w:color="auto"/>
      </w:divBdr>
    </w:div>
    <w:div w:id="960920760">
      <w:bodyDiv w:val="1"/>
      <w:marLeft w:val="0"/>
      <w:marRight w:val="0"/>
      <w:marTop w:val="0"/>
      <w:marBottom w:val="0"/>
      <w:divBdr>
        <w:top w:val="none" w:sz="0" w:space="0" w:color="auto"/>
        <w:left w:val="none" w:sz="0" w:space="0" w:color="auto"/>
        <w:bottom w:val="none" w:sz="0" w:space="0" w:color="auto"/>
        <w:right w:val="none" w:sz="0" w:space="0" w:color="auto"/>
      </w:divBdr>
    </w:div>
    <w:div w:id="1037849430">
      <w:bodyDiv w:val="1"/>
      <w:marLeft w:val="0"/>
      <w:marRight w:val="0"/>
      <w:marTop w:val="0"/>
      <w:marBottom w:val="0"/>
      <w:divBdr>
        <w:top w:val="none" w:sz="0" w:space="0" w:color="auto"/>
        <w:left w:val="none" w:sz="0" w:space="0" w:color="auto"/>
        <w:bottom w:val="none" w:sz="0" w:space="0" w:color="auto"/>
        <w:right w:val="none" w:sz="0" w:space="0" w:color="auto"/>
      </w:divBdr>
    </w:div>
    <w:div w:id="1099177878">
      <w:bodyDiv w:val="1"/>
      <w:marLeft w:val="0"/>
      <w:marRight w:val="0"/>
      <w:marTop w:val="0"/>
      <w:marBottom w:val="0"/>
      <w:divBdr>
        <w:top w:val="none" w:sz="0" w:space="0" w:color="auto"/>
        <w:left w:val="none" w:sz="0" w:space="0" w:color="auto"/>
        <w:bottom w:val="none" w:sz="0" w:space="0" w:color="auto"/>
        <w:right w:val="none" w:sz="0" w:space="0" w:color="auto"/>
      </w:divBdr>
    </w:div>
    <w:div w:id="1142691417">
      <w:bodyDiv w:val="1"/>
      <w:marLeft w:val="0"/>
      <w:marRight w:val="0"/>
      <w:marTop w:val="0"/>
      <w:marBottom w:val="0"/>
      <w:divBdr>
        <w:top w:val="none" w:sz="0" w:space="0" w:color="auto"/>
        <w:left w:val="none" w:sz="0" w:space="0" w:color="auto"/>
        <w:bottom w:val="none" w:sz="0" w:space="0" w:color="auto"/>
        <w:right w:val="none" w:sz="0" w:space="0" w:color="auto"/>
      </w:divBdr>
    </w:div>
    <w:div w:id="1173837826">
      <w:bodyDiv w:val="1"/>
      <w:marLeft w:val="0"/>
      <w:marRight w:val="0"/>
      <w:marTop w:val="0"/>
      <w:marBottom w:val="0"/>
      <w:divBdr>
        <w:top w:val="none" w:sz="0" w:space="0" w:color="auto"/>
        <w:left w:val="none" w:sz="0" w:space="0" w:color="auto"/>
        <w:bottom w:val="none" w:sz="0" w:space="0" w:color="auto"/>
        <w:right w:val="none" w:sz="0" w:space="0" w:color="auto"/>
      </w:divBdr>
    </w:div>
    <w:div w:id="1174951182">
      <w:bodyDiv w:val="1"/>
      <w:marLeft w:val="0"/>
      <w:marRight w:val="0"/>
      <w:marTop w:val="0"/>
      <w:marBottom w:val="0"/>
      <w:divBdr>
        <w:top w:val="none" w:sz="0" w:space="0" w:color="auto"/>
        <w:left w:val="none" w:sz="0" w:space="0" w:color="auto"/>
        <w:bottom w:val="none" w:sz="0" w:space="0" w:color="auto"/>
        <w:right w:val="none" w:sz="0" w:space="0" w:color="auto"/>
      </w:divBdr>
    </w:div>
    <w:div w:id="1204051480">
      <w:bodyDiv w:val="1"/>
      <w:marLeft w:val="0"/>
      <w:marRight w:val="0"/>
      <w:marTop w:val="0"/>
      <w:marBottom w:val="0"/>
      <w:divBdr>
        <w:top w:val="none" w:sz="0" w:space="0" w:color="auto"/>
        <w:left w:val="none" w:sz="0" w:space="0" w:color="auto"/>
        <w:bottom w:val="none" w:sz="0" w:space="0" w:color="auto"/>
        <w:right w:val="none" w:sz="0" w:space="0" w:color="auto"/>
      </w:divBdr>
    </w:div>
    <w:div w:id="1217736140">
      <w:bodyDiv w:val="1"/>
      <w:marLeft w:val="0"/>
      <w:marRight w:val="0"/>
      <w:marTop w:val="0"/>
      <w:marBottom w:val="0"/>
      <w:divBdr>
        <w:top w:val="none" w:sz="0" w:space="0" w:color="auto"/>
        <w:left w:val="none" w:sz="0" w:space="0" w:color="auto"/>
        <w:bottom w:val="none" w:sz="0" w:space="0" w:color="auto"/>
        <w:right w:val="none" w:sz="0" w:space="0" w:color="auto"/>
      </w:divBdr>
    </w:div>
    <w:div w:id="1217740482">
      <w:bodyDiv w:val="1"/>
      <w:marLeft w:val="0"/>
      <w:marRight w:val="0"/>
      <w:marTop w:val="0"/>
      <w:marBottom w:val="0"/>
      <w:divBdr>
        <w:top w:val="none" w:sz="0" w:space="0" w:color="auto"/>
        <w:left w:val="none" w:sz="0" w:space="0" w:color="auto"/>
        <w:bottom w:val="none" w:sz="0" w:space="0" w:color="auto"/>
        <w:right w:val="none" w:sz="0" w:space="0" w:color="auto"/>
      </w:divBdr>
    </w:div>
    <w:div w:id="1252932736">
      <w:bodyDiv w:val="1"/>
      <w:marLeft w:val="0"/>
      <w:marRight w:val="0"/>
      <w:marTop w:val="0"/>
      <w:marBottom w:val="0"/>
      <w:divBdr>
        <w:top w:val="none" w:sz="0" w:space="0" w:color="auto"/>
        <w:left w:val="none" w:sz="0" w:space="0" w:color="auto"/>
        <w:bottom w:val="none" w:sz="0" w:space="0" w:color="auto"/>
        <w:right w:val="none" w:sz="0" w:space="0" w:color="auto"/>
      </w:divBdr>
    </w:div>
    <w:div w:id="1255672974">
      <w:bodyDiv w:val="1"/>
      <w:marLeft w:val="0"/>
      <w:marRight w:val="0"/>
      <w:marTop w:val="0"/>
      <w:marBottom w:val="0"/>
      <w:divBdr>
        <w:top w:val="none" w:sz="0" w:space="0" w:color="auto"/>
        <w:left w:val="none" w:sz="0" w:space="0" w:color="auto"/>
        <w:bottom w:val="none" w:sz="0" w:space="0" w:color="auto"/>
        <w:right w:val="none" w:sz="0" w:space="0" w:color="auto"/>
      </w:divBdr>
    </w:div>
    <w:div w:id="1288120607">
      <w:bodyDiv w:val="1"/>
      <w:marLeft w:val="0"/>
      <w:marRight w:val="0"/>
      <w:marTop w:val="0"/>
      <w:marBottom w:val="0"/>
      <w:divBdr>
        <w:top w:val="none" w:sz="0" w:space="0" w:color="auto"/>
        <w:left w:val="none" w:sz="0" w:space="0" w:color="auto"/>
        <w:bottom w:val="none" w:sz="0" w:space="0" w:color="auto"/>
        <w:right w:val="none" w:sz="0" w:space="0" w:color="auto"/>
      </w:divBdr>
    </w:div>
    <w:div w:id="1290627730">
      <w:bodyDiv w:val="1"/>
      <w:marLeft w:val="0"/>
      <w:marRight w:val="0"/>
      <w:marTop w:val="0"/>
      <w:marBottom w:val="0"/>
      <w:divBdr>
        <w:top w:val="none" w:sz="0" w:space="0" w:color="auto"/>
        <w:left w:val="none" w:sz="0" w:space="0" w:color="auto"/>
        <w:bottom w:val="none" w:sz="0" w:space="0" w:color="auto"/>
        <w:right w:val="none" w:sz="0" w:space="0" w:color="auto"/>
      </w:divBdr>
    </w:div>
    <w:div w:id="1301881179">
      <w:bodyDiv w:val="1"/>
      <w:marLeft w:val="0"/>
      <w:marRight w:val="0"/>
      <w:marTop w:val="0"/>
      <w:marBottom w:val="0"/>
      <w:divBdr>
        <w:top w:val="none" w:sz="0" w:space="0" w:color="auto"/>
        <w:left w:val="none" w:sz="0" w:space="0" w:color="auto"/>
        <w:bottom w:val="none" w:sz="0" w:space="0" w:color="auto"/>
        <w:right w:val="none" w:sz="0" w:space="0" w:color="auto"/>
      </w:divBdr>
      <w:divsChild>
        <w:div w:id="2083916219">
          <w:marLeft w:val="0"/>
          <w:marRight w:val="0"/>
          <w:marTop w:val="0"/>
          <w:marBottom w:val="0"/>
          <w:divBdr>
            <w:top w:val="none" w:sz="0" w:space="0" w:color="auto"/>
            <w:left w:val="none" w:sz="0" w:space="0" w:color="auto"/>
            <w:bottom w:val="none" w:sz="0" w:space="0" w:color="auto"/>
            <w:right w:val="none" w:sz="0" w:space="0" w:color="auto"/>
          </w:divBdr>
          <w:divsChild>
            <w:div w:id="1060519390">
              <w:marLeft w:val="0"/>
              <w:marRight w:val="0"/>
              <w:marTop w:val="0"/>
              <w:marBottom w:val="0"/>
              <w:divBdr>
                <w:top w:val="none" w:sz="0" w:space="0" w:color="auto"/>
                <w:left w:val="none" w:sz="0" w:space="0" w:color="auto"/>
                <w:bottom w:val="none" w:sz="0" w:space="0" w:color="auto"/>
                <w:right w:val="none" w:sz="0" w:space="0" w:color="auto"/>
              </w:divBdr>
              <w:divsChild>
                <w:div w:id="1224869189">
                  <w:marLeft w:val="0"/>
                  <w:marRight w:val="0"/>
                  <w:marTop w:val="0"/>
                  <w:marBottom w:val="0"/>
                  <w:divBdr>
                    <w:top w:val="none" w:sz="0" w:space="0" w:color="auto"/>
                    <w:left w:val="none" w:sz="0" w:space="0" w:color="auto"/>
                    <w:bottom w:val="none" w:sz="0" w:space="0" w:color="auto"/>
                    <w:right w:val="none" w:sz="0" w:space="0" w:color="auto"/>
                  </w:divBdr>
                  <w:divsChild>
                    <w:div w:id="1024015306">
                      <w:marLeft w:val="0"/>
                      <w:marRight w:val="0"/>
                      <w:marTop w:val="0"/>
                      <w:marBottom w:val="0"/>
                      <w:divBdr>
                        <w:top w:val="none" w:sz="0" w:space="0" w:color="auto"/>
                        <w:left w:val="none" w:sz="0" w:space="0" w:color="auto"/>
                        <w:bottom w:val="none" w:sz="0" w:space="0" w:color="auto"/>
                        <w:right w:val="none" w:sz="0" w:space="0" w:color="auto"/>
                      </w:divBdr>
                      <w:divsChild>
                        <w:div w:id="1087339183">
                          <w:marLeft w:val="0"/>
                          <w:marRight w:val="0"/>
                          <w:marTop w:val="0"/>
                          <w:marBottom w:val="0"/>
                          <w:divBdr>
                            <w:top w:val="none" w:sz="0" w:space="0" w:color="auto"/>
                            <w:left w:val="none" w:sz="0" w:space="0" w:color="auto"/>
                            <w:bottom w:val="none" w:sz="0" w:space="0" w:color="auto"/>
                            <w:right w:val="none" w:sz="0" w:space="0" w:color="auto"/>
                          </w:divBdr>
                          <w:divsChild>
                            <w:div w:id="1166626293">
                              <w:marLeft w:val="0"/>
                              <w:marRight w:val="0"/>
                              <w:marTop w:val="0"/>
                              <w:marBottom w:val="0"/>
                              <w:divBdr>
                                <w:top w:val="none" w:sz="0" w:space="0" w:color="auto"/>
                                <w:left w:val="none" w:sz="0" w:space="0" w:color="auto"/>
                                <w:bottom w:val="none" w:sz="0" w:space="0" w:color="auto"/>
                                <w:right w:val="none" w:sz="0" w:space="0" w:color="auto"/>
                              </w:divBdr>
                              <w:divsChild>
                                <w:div w:id="361593669">
                                  <w:marLeft w:val="0"/>
                                  <w:marRight w:val="0"/>
                                  <w:marTop w:val="0"/>
                                  <w:marBottom w:val="0"/>
                                  <w:divBdr>
                                    <w:top w:val="none" w:sz="0" w:space="0" w:color="auto"/>
                                    <w:left w:val="none" w:sz="0" w:space="0" w:color="auto"/>
                                    <w:bottom w:val="none" w:sz="0" w:space="0" w:color="auto"/>
                                    <w:right w:val="none" w:sz="0" w:space="0" w:color="auto"/>
                                  </w:divBdr>
                                  <w:divsChild>
                                    <w:div w:id="18548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1300022">
          <w:marLeft w:val="0"/>
          <w:marRight w:val="0"/>
          <w:marTop w:val="0"/>
          <w:marBottom w:val="0"/>
          <w:divBdr>
            <w:top w:val="none" w:sz="0" w:space="0" w:color="auto"/>
            <w:left w:val="none" w:sz="0" w:space="0" w:color="auto"/>
            <w:bottom w:val="none" w:sz="0" w:space="0" w:color="auto"/>
            <w:right w:val="none" w:sz="0" w:space="0" w:color="auto"/>
          </w:divBdr>
          <w:divsChild>
            <w:div w:id="78061146">
              <w:marLeft w:val="0"/>
              <w:marRight w:val="0"/>
              <w:marTop w:val="0"/>
              <w:marBottom w:val="0"/>
              <w:divBdr>
                <w:top w:val="none" w:sz="0" w:space="0" w:color="auto"/>
                <w:left w:val="none" w:sz="0" w:space="0" w:color="auto"/>
                <w:bottom w:val="none" w:sz="0" w:space="0" w:color="auto"/>
                <w:right w:val="none" w:sz="0" w:space="0" w:color="auto"/>
              </w:divBdr>
              <w:divsChild>
                <w:div w:id="16258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853403">
      <w:bodyDiv w:val="1"/>
      <w:marLeft w:val="0"/>
      <w:marRight w:val="0"/>
      <w:marTop w:val="0"/>
      <w:marBottom w:val="0"/>
      <w:divBdr>
        <w:top w:val="none" w:sz="0" w:space="0" w:color="auto"/>
        <w:left w:val="none" w:sz="0" w:space="0" w:color="auto"/>
        <w:bottom w:val="none" w:sz="0" w:space="0" w:color="auto"/>
        <w:right w:val="none" w:sz="0" w:space="0" w:color="auto"/>
      </w:divBdr>
    </w:div>
    <w:div w:id="1379627628">
      <w:bodyDiv w:val="1"/>
      <w:marLeft w:val="0"/>
      <w:marRight w:val="0"/>
      <w:marTop w:val="0"/>
      <w:marBottom w:val="0"/>
      <w:divBdr>
        <w:top w:val="none" w:sz="0" w:space="0" w:color="auto"/>
        <w:left w:val="none" w:sz="0" w:space="0" w:color="auto"/>
        <w:bottom w:val="none" w:sz="0" w:space="0" w:color="auto"/>
        <w:right w:val="none" w:sz="0" w:space="0" w:color="auto"/>
      </w:divBdr>
    </w:div>
    <w:div w:id="1384715661">
      <w:bodyDiv w:val="1"/>
      <w:marLeft w:val="0"/>
      <w:marRight w:val="0"/>
      <w:marTop w:val="0"/>
      <w:marBottom w:val="0"/>
      <w:divBdr>
        <w:top w:val="none" w:sz="0" w:space="0" w:color="auto"/>
        <w:left w:val="none" w:sz="0" w:space="0" w:color="auto"/>
        <w:bottom w:val="none" w:sz="0" w:space="0" w:color="auto"/>
        <w:right w:val="none" w:sz="0" w:space="0" w:color="auto"/>
      </w:divBdr>
    </w:div>
    <w:div w:id="1415396120">
      <w:bodyDiv w:val="1"/>
      <w:marLeft w:val="0"/>
      <w:marRight w:val="0"/>
      <w:marTop w:val="0"/>
      <w:marBottom w:val="0"/>
      <w:divBdr>
        <w:top w:val="none" w:sz="0" w:space="0" w:color="auto"/>
        <w:left w:val="none" w:sz="0" w:space="0" w:color="auto"/>
        <w:bottom w:val="none" w:sz="0" w:space="0" w:color="auto"/>
        <w:right w:val="none" w:sz="0" w:space="0" w:color="auto"/>
      </w:divBdr>
    </w:div>
    <w:div w:id="1421026082">
      <w:bodyDiv w:val="1"/>
      <w:marLeft w:val="0"/>
      <w:marRight w:val="0"/>
      <w:marTop w:val="0"/>
      <w:marBottom w:val="0"/>
      <w:divBdr>
        <w:top w:val="none" w:sz="0" w:space="0" w:color="auto"/>
        <w:left w:val="none" w:sz="0" w:space="0" w:color="auto"/>
        <w:bottom w:val="none" w:sz="0" w:space="0" w:color="auto"/>
        <w:right w:val="none" w:sz="0" w:space="0" w:color="auto"/>
      </w:divBdr>
    </w:div>
    <w:div w:id="1450784339">
      <w:bodyDiv w:val="1"/>
      <w:marLeft w:val="0"/>
      <w:marRight w:val="0"/>
      <w:marTop w:val="0"/>
      <w:marBottom w:val="0"/>
      <w:divBdr>
        <w:top w:val="none" w:sz="0" w:space="0" w:color="auto"/>
        <w:left w:val="none" w:sz="0" w:space="0" w:color="auto"/>
        <w:bottom w:val="none" w:sz="0" w:space="0" w:color="auto"/>
        <w:right w:val="none" w:sz="0" w:space="0" w:color="auto"/>
      </w:divBdr>
    </w:div>
    <w:div w:id="1451897945">
      <w:bodyDiv w:val="1"/>
      <w:marLeft w:val="0"/>
      <w:marRight w:val="0"/>
      <w:marTop w:val="0"/>
      <w:marBottom w:val="0"/>
      <w:divBdr>
        <w:top w:val="none" w:sz="0" w:space="0" w:color="auto"/>
        <w:left w:val="none" w:sz="0" w:space="0" w:color="auto"/>
        <w:bottom w:val="none" w:sz="0" w:space="0" w:color="auto"/>
        <w:right w:val="none" w:sz="0" w:space="0" w:color="auto"/>
      </w:divBdr>
    </w:div>
    <w:div w:id="1496647249">
      <w:bodyDiv w:val="1"/>
      <w:marLeft w:val="0"/>
      <w:marRight w:val="0"/>
      <w:marTop w:val="0"/>
      <w:marBottom w:val="0"/>
      <w:divBdr>
        <w:top w:val="none" w:sz="0" w:space="0" w:color="auto"/>
        <w:left w:val="none" w:sz="0" w:space="0" w:color="auto"/>
        <w:bottom w:val="none" w:sz="0" w:space="0" w:color="auto"/>
        <w:right w:val="none" w:sz="0" w:space="0" w:color="auto"/>
      </w:divBdr>
    </w:div>
    <w:div w:id="1500729078">
      <w:bodyDiv w:val="1"/>
      <w:marLeft w:val="0"/>
      <w:marRight w:val="0"/>
      <w:marTop w:val="0"/>
      <w:marBottom w:val="0"/>
      <w:divBdr>
        <w:top w:val="none" w:sz="0" w:space="0" w:color="auto"/>
        <w:left w:val="none" w:sz="0" w:space="0" w:color="auto"/>
        <w:bottom w:val="none" w:sz="0" w:space="0" w:color="auto"/>
        <w:right w:val="none" w:sz="0" w:space="0" w:color="auto"/>
      </w:divBdr>
    </w:div>
    <w:div w:id="1512601348">
      <w:bodyDiv w:val="1"/>
      <w:marLeft w:val="0"/>
      <w:marRight w:val="0"/>
      <w:marTop w:val="0"/>
      <w:marBottom w:val="0"/>
      <w:divBdr>
        <w:top w:val="none" w:sz="0" w:space="0" w:color="auto"/>
        <w:left w:val="none" w:sz="0" w:space="0" w:color="auto"/>
        <w:bottom w:val="none" w:sz="0" w:space="0" w:color="auto"/>
        <w:right w:val="none" w:sz="0" w:space="0" w:color="auto"/>
      </w:divBdr>
    </w:div>
    <w:div w:id="1562641288">
      <w:bodyDiv w:val="1"/>
      <w:marLeft w:val="0"/>
      <w:marRight w:val="0"/>
      <w:marTop w:val="0"/>
      <w:marBottom w:val="0"/>
      <w:divBdr>
        <w:top w:val="none" w:sz="0" w:space="0" w:color="auto"/>
        <w:left w:val="none" w:sz="0" w:space="0" w:color="auto"/>
        <w:bottom w:val="none" w:sz="0" w:space="0" w:color="auto"/>
        <w:right w:val="none" w:sz="0" w:space="0" w:color="auto"/>
      </w:divBdr>
    </w:div>
    <w:div w:id="1562716335">
      <w:bodyDiv w:val="1"/>
      <w:marLeft w:val="0"/>
      <w:marRight w:val="0"/>
      <w:marTop w:val="0"/>
      <w:marBottom w:val="0"/>
      <w:divBdr>
        <w:top w:val="none" w:sz="0" w:space="0" w:color="auto"/>
        <w:left w:val="none" w:sz="0" w:space="0" w:color="auto"/>
        <w:bottom w:val="none" w:sz="0" w:space="0" w:color="auto"/>
        <w:right w:val="none" w:sz="0" w:space="0" w:color="auto"/>
      </w:divBdr>
    </w:div>
    <w:div w:id="1593272237">
      <w:bodyDiv w:val="1"/>
      <w:marLeft w:val="0"/>
      <w:marRight w:val="0"/>
      <w:marTop w:val="0"/>
      <w:marBottom w:val="0"/>
      <w:divBdr>
        <w:top w:val="none" w:sz="0" w:space="0" w:color="auto"/>
        <w:left w:val="none" w:sz="0" w:space="0" w:color="auto"/>
        <w:bottom w:val="none" w:sz="0" w:space="0" w:color="auto"/>
        <w:right w:val="none" w:sz="0" w:space="0" w:color="auto"/>
      </w:divBdr>
    </w:div>
    <w:div w:id="1608268871">
      <w:bodyDiv w:val="1"/>
      <w:marLeft w:val="0"/>
      <w:marRight w:val="0"/>
      <w:marTop w:val="0"/>
      <w:marBottom w:val="0"/>
      <w:divBdr>
        <w:top w:val="none" w:sz="0" w:space="0" w:color="auto"/>
        <w:left w:val="none" w:sz="0" w:space="0" w:color="auto"/>
        <w:bottom w:val="none" w:sz="0" w:space="0" w:color="auto"/>
        <w:right w:val="none" w:sz="0" w:space="0" w:color="auto"/>
      </w:divBdr>
      <w:divsChild>
        <w:div w:id="2073116791">
          <w:marLeft w:val="0"/>
          <w:marRight w:val="0"/>
          <w:marTop w:val="0"/>
          <w:marBottom w:val="0"/>
          <w:divBdr>
            <w:top w:val="none" w:sz="0" w:space="0" w:color="auto"/>
            <w:left w:val="none" w:sz="0" w:space="0" w:color="auto"/>
            <w:bottom w:val="none" w:sz="0" w:space="0" w:color="auto"/>
            <w:right w:val="none" w:sz="0" w:space="0" w:color="auto"/>
          </w:divBdr>
          <w:divsChild>
            <w:div w:id="576012452">
              <w:marLeft w:val="0"/>
              <w:marRight w:val="0"/>
              <w:marTop w:val="0"/>
              <w:marBottom w:val="0"/>
              <w:divBdr>
                <w:top w:val="none" w:sz="0" w:space="0" w:color="auto"/>
                <w:left w:val="none" w:sz="0" w:space="0" w:color="auto"/>
                <w:bottom w:val="none" w:sz="0" w:space="0" w:color="auto"/>
                <w:right w:val="none" w:sz="0" w:space="0" w:color="auto"/>
              </w:divBdr>
              <w:divsChild>
                <w:div w:id="1948196016">
                  <w:marLeft w:val="0"/>
                  <w:marRight w:val="0"/>
                  <w:marTop w:val="0"/>
                  <w:marBottom w:val="0"/>
                  <w:divBdr>
                    <w:top w:val="none" w:sz="0" w:space="0" w:color="auto"/>
                    <w:left w:val="none" w:sz="0" w:space="0" w:color="auto"/>
                    <w:bottom w:val="none" w:sz="0" w:space="0" w:color="auto"/>
                    <w:right w:val="none" w:sz="0" w:space="0" w:color="auto"/>
                  </w:divBdr>
                  <w:divsChild>
                    <w:div w:id="1847016292">
                      <w:marLeft w:val="0"/>
                      <w:marRight w:val="0"/>
                      <w:marTop w:val="0"/>
                      <w:marBottom w:val="0"/>
                      <w:divBdr>
                        <w:top w:val="none" w:sz="0" w:space="0" w:color="auto"/>
                        <w:left w:val="none" w:sz="0" w:space="0" w:color="auto"/>
                        <w:bottom w:val="none" w:sz="0" w:space="0" w:color="auto"/>
                        <w:right w:val="none" w:sz="0" w:space="0" w:color="auto"/>
                      </w:divBdr>
                      <w:divsChild>
                        <w:div w:id="670332148">
                          <w:marLeft w:val="0"/>
                          <w:marRight w:val="0"/>
                          <w:marTop w:val="0"/>
                          <w:marBottom w:val="0"/>
                          <w:divBdr>
                            <w:top w:val="none" w:sz="0" w:space="0" w:color="auto"/>
                            <w:left w:val="none" w:sz="0" w:space="0" w:color="auto"/>
                            <w:bottom w:val="none" w:sz="0" w:space="0" w:color="auto"/>
                            <w:right w:val="none" w:sz="0" w:space="0" w:color="auto"/>
                          </w:divBdr>
                          <w:divsChild>
                            <w:div w:id="803499600">
                              <w:marLeft w:val="0"/>
                              <w:marRight w:val="0"/>
                              <w:marTop w:val="0"/>
                              <w:marBottom w:val="0"/>
                              <w:divBdr>
                                <w:top w:val="none" w:sz="0" w:space="0" w:color="auto"/>
                                <w:left w:val="none" w:sz="0" w:space="0" w:color="auto"/>
                                <w:bottom w:val="none" w:sz="0" w:space="0" w:color="auto"/>
                                <w:right w:val="none" w:sz="0" w:space="0" w:color="auto"/>
                              </w:divBdr>
                              <w:divsChild>
                                <w:div w:id="1425302122">
                                  <w:marLeft w:val="0"/>
                                  <w:marRight w:val="0"/>
                                  <w:marTop w:val="0"/>
                                  <w:marBottom w:val="0"/>
                                  <w:divBdr>
                                    <w:top w:val="none" w:sz="0" w:space="0" w:color="auto"/>
                                    <w:left w:val="none" w:sz="0" w:space="0" w:color="auto"/>
                                    <w:bottom w:val="none" w:sz="0" w:space="0" w:color="auto"/>
                                    <w:right w:val="none" w:sz="0" w:space="0" w:color="auto"/>
                                  </w:divBdr>
                                  <w:divsChild>
                                    <w:div w:id="1730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4123036">
          <w:marLeft w:val="0"/>
          <w:marRight w:val="0"/>
          <w:marTop w:val="0"/>
          <w:marBottom w:val="0"/>
          <w:divBdr>
            <w:top w:val="none" w:sz="0" w:space="0" w:color="auto"/>
            <w:left w:val="none" w:sz="0" w:space="0" w:color="auto"/>
            <w:bottom w:val="none" w:sz="0" w:space="0" w:color="auto"/>
            <w:right w:val="none" w:sz="0" w:space="0" w:color="auto"/>
          </w:divBdr>
          <w:divsChild>
            <w:div w:id="801730489">
              <w:marLeft w:val="0"/>
              <w:marRight w:val="0"/>
              <w:marTop w:val="0"/>
              <w:marBottom w:val="0"/>
              <w:divBdr>
                <w:top w:val="none" w:sz="0" w:space="0" w:color="auto"/>
                <w:left w:val="none" w:sz="0" w:space="0" w:color="auto"/>
                <w:bottom w:val="none" w:sz="0" w:space="0" w:color="auto"/>
                <w:right w:val="none" w:sz="0" w:space="0" w:color="auto"/>
              </w:divBdr>
              <w:divsChild>
                <w:div w:id="92499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5282">
      <w:bodyDiv w:val="1"/>
      <w:marLeft w:val="0"/>
      <w:marRight w:val="0"/>
      <w:marTop w:val="0"/>
      <w:marBottom w:val="0"/>
      <w:divBdr>
        <w:top w:val="none" w:sz="0" w:space="0" w:color="auto"/>
        <w:left w:val="none" w:sz="0" w:space="0" w:color="auto"/>
        <w:bottom w:val="none" w:sz="0" w:space="0" w:color="auto"/>
        <w:right w:val="none" w:sz="0" w:space="0" w:color="auto"/>
      </w:divBdr>
    </w:div>
    <w:div w:id="1902324503">
      <w:bodyDiv w:val="1"/>
      <w:marLeft w:val="0"/>
      <w:marRight w:val="0"/>
      <w:marTop w:val="0"/>
      <w:marBottom w:val="0"/>
      <w:divBdr>
        <w:top w:val="none" w:sz="0" w:space="0" w:color="auto"/>
        <w:left w:val="none" w:sz="0" w:space="0" w:color="auto"/>
        <w:bottom w:val="none" w:sz="0" w:space="0" w:color="auto"/>
        <w:right w:val="none" w:sz="0" w:space="0" w:color="auto"/>
      </w:divBdr>
      <w:divsChild>
        <w:div w:id="1486897854">
          <w:marLeft w:val="0"/>
          <w:marRight w:val="0"/>
          <w:marTop w:val="0"/>
          <w:marBottom w:val="0"/>
          <w:divBdr>
            <w:top w:val="none" w:sz="0" w:space="0" w:color="auto"/>
            <w:left w:val="none" w:sz="0" w:space="0" w:color="auto"/>
            <w:bottom w:val="none" w:sz="0" w:space="0" w:color="auto"/>
            <w:right w:val="none" w:sz="0" w:space="0" w:color="auto"/>
          </w:divBdr>
          <w:divsChild>
            <w:div w:id="1030029611">
              <w:marLeft w:val="0"/>
              <w:marRight w:val="0"/>
              <w:marTop w:val="0"/>
              <w:marBottom w:val="0"/>
              <w:divBdr>
                <w:top w:val="none" w:sz="0" w:space="0" w:color="auto"/>
                <w:left w:val="none" w:sz="0" w:space="0" w:color="auto"/>
                <w:bottom w:val="none" w:sz="0" w:space="0" w:color="auto"/>
                <w:right w:val="none" w:sz="0" w:space="0" w:color="auto"/>
              </w:divBdr>
              <w:divsChild>
                <w:div w:id="817383254">
                  <w:marLeft w:val="0"/>
                  <w:marRight w:val="0"/>
                  <w:marTop w:val="0"/>
                  <w:marBottom w:val="0"/>
                  <w:divBdr>
                    <w:top w:val="none" w:sz="0" w:space="0" w:color="auto"/>
                    <w:left w:val="none" w:sz="0" w:space="0" w:color="auto"/>
                    <w:bottom w:val="none" w:sz="0" w:space="0" w:color="auto"/>
                    <w:right w:val="none" w:sz="0" w:space="0" w:color="auto"/>
                  </w:divBdr>
                  <w:divsChild>
                    <w:div w:id="246309602">
                      <w:marLeft w:val="0"/>
                      <w:marRight w:val="0"/>
                      <w:marTop w:val="100"/>
                      <w:marBottom w:val="100"/>
                      <w:divBdr>
                        <w:top w:val="none" w:sz="0" w:space="0" w:color="auto"/>
                        <w:left w:val="none" w:sz="0" w:space="0" w:color="auto"/>
                        <w:bottom w:val="none" w:sz="0" w:space="0" w:color="auto"/>
                        <w:right w:val="none" w:sz="0" w:space="0" w:color="auto"/>
                      </w:divBdr>
                      <w:divsChild>
                        <w:div w:id="1678464864">
                          <w:marLeft w:val="0"/>
                          <w:marRight w:val="0"/>
                          <w:marTop w:val="0"/>
                          <w:marBottom w:val="0"/>
                          <w:divBdr>
                            <w:top w:val="none" w:sz="0" w:space="0" w:color="auto"/>
                            <w:left w:val="none" w:sz="0" w:space="0" w:color="auto"/>
                            <w:bottom w:val="none" w:sz="0" w:space="0" w:color="auto"/>
                            <w:right w:val="none" w:sz="0" w:space="0" w:color="auto"/>
                          </w:divBdr>
                          <w:divsChild>
                            <w:div w:id="2104180496">
                              <w:marLeft w:val="0"/>
                              <w:marRight w:val="0"/>
                              <w:marTop w:val="0"/>
                              <w:marBottom w:val="0"/>
                              <w:divBdr>
                                <w:top w:val="single" w:sz="6" w:space="2" w:color="E6E7E8"/>
                                <w:left w:val="single" w:sz="6" w:space="2" w:color="E6E7E8"/>
                                <w:bottom w:val="single" w:sz="6" w:space="2" w:color="E6E7E8"/>
                                <w:right w:val="single" w:sz="6" w:space="2" w:color="E6E7E8"/>
                              </w:divBdr>
                              <w:divsChild>
                                <w:div w:id="187262186">
                                  <w:marLeft w:val="0"/>
                                  <w:marRight w:val="0"/>
                                  <w:marTop w:val="15"/>
                                  <w:marBottom w:val="0"/>
                                  <w:divBdr>
                                    <w:top w:val="none" w:sz="0" w:space="0" w:color="auto"/>
                                    <w:left w:val="none" w:sz="0" w:space="0" w:color="auto"/>
                                    <w:bottom w:val="none" w:sz="0" w:space="0" w:color="auto"/>
                                    <w:right w:val="none" w:sz="0" w:space="0" w:color="auto"/>
                                  </w:divBdr>
                                  <w:divsChild>
                                    <w:div w:id="15330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90356">
          <w:marLeft w:val="0"/>
          <w:marRight w:val="0"/>
          <w:marTop w:val="0"/>
          <w:marBottom w:val="0"/>
          <w:divBdr>
            <w:top w:val="none" w:sz="0" w:space="0" w:color="auto"/>
            <w:left w:val="none" w:sz="0" w:space="0" w:color="auto"/>
            <w:bottom w:val="none" w:sz="0" w:space="0" w:color="auto"/>
            <w:right w:val="none" w:sz="0" w:space="0" w:color="auto"/>
          </w:divBdr>
          <w:divsChild>
            <w:div w:id="2097743465">
              <w:marLeft w:val="0"/>
              <w:marRight w:val="0"/>
              <w:marTop w:val="0"/>
              <w:marBottom w:val="0"/>
              <w:divBdr>
                <w:top w:val="none" w:sz="0" w:space="0" w:color="auto"/>
                <w:left w:val="none" w:sz="0" w:space="0" w:color="auto"/>
                <w:bottom w:val="none" w:sz="0" w:space="0" w:color="auto"/>
                <w:right w:val="none" w:sz="0" w:space="0" w:color="auto"/>
              </w:divBdr>
              <w:divsChild>
                <w:div w:id="1363625592">
                  <w:marLeft w:val="0"/>
                  <w:marRight w:val="0"/>
                  <w:marTop w:val="0"/>
                  <w:marBottom w:val="0"/>
                  <w:divBdr>
                    <w:top w:val="none" w:sz="0" w:space="0" w:color="auto"/>
                    <w:left w:val="none" w:sz="0" w:space="0" w:color="auto"/>
                    <w:bottom w:val="none" w:sz="0" w:space="0" w:color="auto"/>
                    <w:right w:val="none" w:sz="0" w:space="0" w:color="auto"/>
                  </w:divBdr>
                  <w:divsChild>
                    <w:div w:id="1865318251">
                      <w:marLeft w:val="0"/>
                      <w:marRight w:val="0"/>
                      <w:marTop w:val="0"/>
                      <w:marBottom w:val="0"/>
                      <w:divBdr>
                        <w:top w:val="none" w:sz="0" w:space="0" w:color="auto"/>
                        <w:left w:val="none" w:sz="0" w:space="0" w:color="auto"/>
                        <w:bottom w:val="none" w:sz="0" w:space="0" w:color="auto"/>
                        <w:right w:val="none" w:sz="0" w:space="0" w:color="auto"/>
                      </w:divBdr>
                      <w:divsChild>
                        <w:div w:id="2035223349">
                          <w:marLeft w:val="0"/>
                          <w:marRight w:val="0"/>
                          <w:marTop w:val="0"/>
                          <w:marBottom w:val="0"/>
                          <w:divBdr>
                            <w:top w:val="none" w:sz="0" w:space="0" w:color="auto"/>
                            <w:left w:val="none" w:sz="0" w:space="0" w:color="auto"/>
                            <w:bottom w:val="none" w:sz="0" w:space="0" w:color="auto"/>
                            <w:right w:val="none" w:sz="0" w:space="0" w:color="auto"/>
                          </w:divBdr>
                          <w:divsChild>
                            <w:div w:id="1848015827">
                              <w:marLeft w:val="0"/>
                              <w:marRight w:val="0"/>
                              <w:marTop w:val="0"/>
                              <w:marBottom w:val="0"/>
                              <w:divBdr>
                                <w:top w:val="none" w:sz="0" w:space="0" w:color="auto"/>
                                <w:left w:val="none" w:sz="0" w:space="0" w:color="auto"/>
                                <w:bottom w:val="none" w:sz="0" w:space="0" w:color="auto"/>
                                <w:right w:val="none" w:sz="0" w:space="0" w:color="auto"/>
                              </w:divBdr>
                              <w:divsChild>
                                <w:div w:id="20167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244920">
      <w:bodyDiv w:val="1"/>
      <w:marLeft w:val="0"/>
      <w:marRight w:val="0"/>
      <w:marTop w:val="0"/>
      <w:marBottom w:val="0"/>
      <w:divBdr>
        <w:top w:val="none" w:sz="0" w:space="0" w:color="auto"/>
        <w:left w:val="none" w:sz="0" w:space="0" w:color="auto"/>
        <w:bottom w:val="none" w:sz="0" w:space="0" w:color="auto"/>
        <w:right w:val="none" w:sz="0" w:space="0" w:color="auto"/>
      </w:divBdr>
    </w:div>
    <w:div w:id="1977487961">
      <w:bodyDiv w:val="1"/>
      <w:marLeft w:val="0"/>
      <w:marRight w:val="0"/>
      <w:marTop w:val="0"/>
      <w:marBottom w:val="0"/>
      <w:divBdr>
        <w:top w:val="none" w:sz="0" w:space="0" w:color="auto"/>
        <w:left w:val="none" w:sz="0" w:space="0" w:color="auto"/>
        <w:bottom w:val="none" w:sz="0" w:space="0" w:color="auto"/>
        <w:right w:val="none" w:sz="0" w:space="0" w:color="auto"/>
      </w:divBdr>
    </w:div>
    <w:div w:id="2003119083">
      <w:bodyDiv w:val="1"/>
      <w:marLeft w:val="0"/>
      <w:marRight w:val="0"/>
      <w:marTop w:val="0"/>
      <w:marBottom w:val="0"/>
      <w:divBdr>
        <w:top w:val="none" w:sz="0" w:space="0" w:color="auto"/>
        <w:left w:val="none" w:sz="0" w:space="0" w:color="auto"/>
        <w:bottom w:val="none" w:sz="0" w:space="0" w:color="auto"/>
        <w:right w:val="none" w:sz="0" w:space="0" w:color="auto"/>
      </w:divBdr>
    </w:div>
    <w:div w:id="2058117488">
      <w:bodyDiv w:val="1"/>
      <w:marLeft w:val="0"/>
      <w:marRight w:val="0"/>
      <w:marTop w:val="0"/>
      <w:marBottom w:val="0"/>
      <w:divBdr>
        <w:top w:val="none" w:sz="0" w:space="0" w:color="auto"/>
        <w:left w:val="none" w:sz="0" w:space="0" w:color="auto"/>
        <w:bottom w:val="none" w:sz="0" w:space="0" w:color="auto"/>
        <w:right w:val="none" w:sz="0" w:space="0" w:color="auto"/>
      </w:divBdr>
    </w:div>
    <w:div w:id="2099984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hyperlink" Target="https://tecnosolucionescr.net/blog/41-sistema-haccp-en-qu%C3%A9-consiste,-historia-y-actualidad" TargetMode="External" Id="rId13" /><Relationship Type="http://schemas.microsoft.com/office/2007/relationships/diagramDrawing" Target="diagrams/drawing1.xml" Id="rId18" /><Relationship Type="http://schemas.openxmlformats.org/officeDocument/2006/relationships/diagramQuickStyle" Target="diagrams/quickStyle3.xml" Id="rId26" /><Relationship Type="http://schemas.openxmlformats.org/officeDocument/2006/relationships/diagramQuickStyle" Target="diagrams/quickStyle2.xml" Id="rId21" /><Relationship Type="http://schemas.openxmlformats.org/officeDocument/2006/relationships/comments" Target="comments.xml" Id="rId34" /><Relationship Type="http://schemas.openxmlformats.org/officeDocument/2006/relationships/image" Target="media/image10.jpeg" Id="rId42" /><Relationship Type="http://schemas.openxmlformats.org/officeDocument/2006/relationships/diagramColors" Target="diagrams/colors5.xml" Id="rId47" /><Relationship Type="http://schemas.openxmlformats.org/officeDocument/2006/relationships/hyperlink" Target="https://www.anmat.gob.ar/Alimentos/ETA.pdf" TargetMode="External" Id="rId50" /><Relationship Type="http://schemas.openxmlformats.org/officeDocument/2006/relationships/header" Target="header1.xml" Id="rId55"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diagramQuickStyle" Target="diagrams/quickStyle1.xml" Id="rId16" /><Relationship Type="http://schemas.openxmlformats.org/officeDocument/2006/relationships/diagramData" Target="diagrams/data4.xml" Id="rId29" /><Relationship Type="http://schemas.openxmlformats.org/officeDocument/2006/relationships/endnotes" Target="endnotes.xml" Id="rId11" /><Relationship Type="http://schemas.openxmlformats.org/officeDocument/2006/relationships/diagramData" Target="diagrams/data3.xml" Id="rId24" /><Relationship Type="http://schemas.openxmlformats.org/officeDocument/2006/relationships/diagramColors" Target="diagrams/colors4.xml" Id="rId32" /><Relationship Type="http://schemas.microsoft.com/office/2018/08/relationships/commentsExtensible" Target="commentsExtensible.xml" Id="rId37" /><Relationship Type="http://schemas.openxmlformats.org/officeDocument/2006/relationships/image" Target="media/image9.png" Id="rId40" /><Relationship Type="http://schemas.openxmlformats.org/officeDocument/2006/relationships/diagramLayout" Target="diagrams/layout5.xml" Id="rId45" /><Relationship Type="http://schemas.openxmlformats.org/officeDocument/2006/relationships/hyperlink" Target="http://www.who.int/topics/foodborne_diseases/es/" TargetMode="External" Id="rId53" /><Relationship Type="http://schemas.microsoft.com/office/2011/relationships/people" Target="people.xml" Id="rId58" /><Relationship Type="http://schemas.openxmlformats.org/officeDocument/2006/relationships/customXml" Target="../customXml/item5.xml" Id="rId5" /><Relationship Type="http://schemas.openxmlformats.org/officeDocument/2006/relationships/diagramData" Target="diagrams/data2.xml"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diagramData" Target="diagrams/data1.xml" Id="rId14" /><Relationship Type="http://schemas.openxmlformats.org/officeDocument/2006/relationships/diagramColors" Target="diagrams/colors2.xml" Id="rId22" /><Relationship Type="http://schemas.openxmlformats.org/officeDocument/2006/relationships/diagramColors" Target="diagrams/colors3.xml" Id="rId27" /><Relationship Type="http://schemas.openxmlformats.org/officeDocument/2006/relationships/diagramLayout" Target="diagrams/layout4.xml" Id="rId30" /><Relationship Type="http://schemas.microsoft.com/office/2011/relationships/commentsExtended" Target="commentsExtended.xml" Id="rId35" /><Relationship Type="http://schemas.openxmlformats.org/officeDocument/2006/relationships/hyperlink" Target="https://www.fao.org/fileadmin/user_upload/codexalimentarius/photo-archive/Infographics/8_tramites.jpg" TargetMode="External" Id="rId43" /><Relationship Type="http://schemas.microsoft.com/office/2007/relationships/diagramDrawing" Target="diagrams/drawing5.xml" Id="rId48" /><Relationship Type="http://schemas.openxmlformats.org/officeDocument/2006/relationships/footer" Target="footer1.xml" Id="rId56" /><Relationship Type="http://schemas.openxmlformats.org/officeDocument/2006/relationships/settings" Target="settings.xml" Id="rId8" /><Relationship Type="http://schemas.openxmlformats.org/officeDocument/2006/relationships/hyperlink" Target="https://www.govinfo.gov/content/pkg/GOVPUB-A110-PURL-LPS75622/pdf/GOVPUB-A110-PURL-LPS75622.pdf" TargetMode="External" Id="rId51"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diagramColors" Target="diagrams/colors1.xml" Id="rId17" /><Relationship Type="http://schemas.openxmlformats.org/officeDocument/2006/relationships/diagramLayout" Target="diagrams/layout3.xml" Id="rId25" /><Relationship Type="http://schemas.microsoft.com/office/2007/relationships/diagramDrawing" Target="diagrams/drawing4.xml" Id="rId33" /><Relationship Type="http://schemas.openxmlformats.org/officeDocument/2006/relationships/image" Target="media/image8.png" Id="rId38" /><Relationship Type="http://schemas.openxmlformats.org/officeDocument/2006/relationships/diagramQuickStyle" Target="diagrams/quickStyle5.xml" Id="rId46" /><Relationship Type="http://schemas.openxmlformats.org/officeDocument/2006/relationships/theme" Target="theme/theme1.xml" Id="rId59" /><Relationship Type="http://schemas.openxmlformats.org/officeDocument/2006/relationships/diagramLayout" Target="diagrams/layout2.xml" Id="rId20" /><Relationship Type="http://schemas.openxmlformats.org/officeDocument/2006/relationships/hyperlink" Target="https://www.portaldeinocuidad.com/web/que-es-el-haccp/" TargetMode="External" Id="rId4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diagramLayout" Target="diagrams/layout1.xml" Id="rId15" /><Relationship Type="http://schemas.microsoft.com/office/2007/relationships/diagramDrawing" Target="diagrams/drawing2.xml" Id="rId23" /><Relationship Type="http://schemas.microsoft.com/office/2007/relationships/diagramDrawing" Target="diagrams/drawing3.xml" Id="rId28" /><Relationship Type="http://schemas.microsoft.com/office/2016/09/relationships/commentsIds" Target="commentsIds.xml" Id="rId36" /><Relationship Type="http://schemas.openxmlformats.org/officeDocument/2006/relationships/image" Target="media/image11.png" Id="rId49" /><Relationship Type="http://schemas.openxmlformats.org/officeDocument/2006/relationships/fontTable" Target="fontTable.xml" Id="rId57" /><Relationship Type="http://schemas.openxmlformats.org/officeDocument/2006/relationships/footnotes" Target="footnotes.xml" Id="rId10" /><Relationship Type="http://schemas.openxmlformats.org/officeDocument/2006/relationships/diagramQuickStyle" Target="diagrams/quickStyle4.xml" Id="rId31" /><Relationship Type="http://schemas.openxmlformats.org/officeDocument/2006/relationships/diagramData" Target="diagrams/data5.xml" Id="rId44" /><Relationship Type="http://schemas.openxmlformats.org/officeDocument/2006/relationships/hyperlink" Target="https://www.minsalud.gov.co/salud/publica/PET/Paginas/enfermedades-transmitidas-por-alimentos.aspx" TargetMode="External" Id="rId52" /><Relationship Type="http://schemas.openxmlformats.org/officeDocument/2006/relationships/hyperlink" Target="https://www.portaldeinocuidad.com/web/que-es-el-haccp/" TargetMode="External" Id="Ra9e162f91edc4080" /><Relationship Type="http://schemas.openxmlformats.org/officeDocument/2006/relationships/image" Target="/media/image8.png" Id="Rd842c441312b49df" /><Relationship Type="http://schemas.openxmlformats.org/officeDocument/2006/relationships/hyperlink" Target="https://as1.ftcdn.net/v2/jpg/09/14/68/82/1000_F_914688225_6Rvw7DgMfsSqdvyBt5ielRjJIw6DKh6B.jpg" TargetMode="External" Id="Rc7bed0b6add74f11" /><Relationship Type="http://schemas.openxmlformats.org/officeDocument/2006/relationships/image" Target="/media/image9.png" Id="R7ab34ac5c32a4ea4" /><Relationship Type="http://schemas.openxmlformats.org/officeDocument/2006/relationships/image" Target="/media/imagea.png" Id="R6ac35a626611412f" /><Relationship Type="http://schemas.openxmlformats.org/officeDocument/2006/relationships/hyperlink" Target="https://stock.adobe.com/co/images/coronavirus-pandemic-prevention-wash-hands-with-soap-warm-water-and-rubbing-nails-and-fingers-washing-frequently-or-using-hand-sanitizer-gel/327712448" TargetMode="External" Id="R5d8a55b5dcff4d83" /><Relationship Type="http://schemas.openxmlformats.org/officeDocument/2006/relationships/image" Target="/media/imageb.png" Id="R68cfa79a3a6c4ea5" /><Relationship Type="http://schemas.openxmlformats.org/officeDocument/2006/relationships/hyperlink" Target="https://as2.ftcdn.net/v2/jpg/09/02/19/67/1000_F_902196702_gUGhI6C2KTzZSZbmdPTv4sH614VwmvQP.jpg" TargetMode="External" Id="R322604867aaa4c7d" /><Relationship Type="http://schemas.openxmlformats.org/officeDocument/2006/relationships/image" Target="/media/imagec.png" Id="R2b0ae45ca5214953" /><Relationship Type="http://schemas.openxmlformats.org/officeDocument/2006/relationships/hyperlink" Target="https://stock.adobe.com/co/images/a-close-up-image-of-a-temperature-sensor-mounted-on-a-stainless-steel-tank-in-a-brewery-the-sensor-is-displaying-a-reading-of-16-degrees-celsius/847655136" TargetMode="External" Id="R2e5f5849c75240e5" /><Relationship Type="http://schemas.openxmlformats.org/officeDocument/2006/relationships/image" Target="/media/imaged.png" Id="Rc0bb62bb16854bbc" /><Relationship Type="http://schemas.openxmlformats.org/officeDocument/2006/relationships/hyperlink" Target="https://t4.ftcdn.net/jpg/08/08/34/85/240_F_808348593_ahp6oMxuCcXysEoOtpYa3I1wf5Oilgma.jpg" TargetMode="External" Id="R65b4c628564c4034" /><Relationship Type="http://schemas.openxmlformats.org/officeDocument/2006/relationships/image" Target="/media/imagee.png" Id="R5889865c58e54ad4" /><Relationship Type="http://schemas.openxmlformats.org/officeDocument/2006/relationships/hyperlink" Target="https://as2.ftcdn.net/v2/jpg/04/03/22/79/1000_F_403227964_FA3pt2tp9Rxcx9TvAcE4s1u7ZiZI2B98.jpg" TargetMode="External" Id="R81762622dec648d8" /><Relationship Type="http://schemas.openxmlformats.org/officeDocument/2006/relationships/image" Target="/media/imagef.png" Id="Rf09cfdef51584286" /><Relationship Type="http://schemas.openxmlformats.org/officeDocument/2006/relationships/hyperlink" Target="https://as2.ftcdn.net/v2/jpg/09/16/65/15/1000_F_916651515_w36TVg4vdHpTPbLJxGpgbIC5TipV6TUD.jpg" TargetMode="External" Id="R69c3f71db9f24ea9" /><Relationship Type="http://schemas.openxmlformats.org/officeDocument/2006/relationships/image" Target="/media/image10.png" Id="Rff0527d171c24b70" /><Relationship Type="http://schemas.openxmlformats.org/officeDocument/2006/relationships/hyperlink" Target="https://www.fao.org/fao-who-codexalimentarius/about-codex/history/es/" TargetMode="External" Id="Raa6d8d78c8ec4dcb" /><Relationship Type="http://schemas.openxmlformats.org/officeDocument/2006/relationships/image" Target="/media/image11.png" Id="R8dbeafe68e604a46" /><Relationship Type="http://schemas.openxmlformats.org/officeDocument/2006/relationships/hyperlink" Target="https://openknowledge.fao.org/server/api/core/bitstreams/72e887ee-eadb-480a-b4ae-35f72fa76479/content" TargetMode="External" Id="Rbbe6ed6856f24e8a" /><Relationship Type="http://schemas.openxmlformats.org/officeDocument/2006/relationships/image" Target="/media/image12.png" Id="Rf8eb675122f14e9d" /><Relationship Type="http://schemas.openxmlformats.org/officeDocument/2006/relationships/hyperlink" Target="https://t4.ftcdn.net/jpg/04/63/75/75/240_F_463757597_HWEHAN6cFgyviisBzcwnuV2fCOzkDkSv.jpg" TargetMode="External" Id="R1cd8b730806d407c" /><Relationship Type="http://schemas.openxmlformats.org/officeDocument/2006/relationships/image" Target="/media/image13.png" Id="Rb3dc2e173bef47be" /><Relationship Type="http://schemas.openxmlformats.org/officeDocument/2006/relationships/hyperlink" Target="https://as1.ftcdn.net/v2/jpg/04/48/53/14/1000_F_448531465_iTRvC1PsrZIhnQa1QL0VyIMkgrMBXqdY.jpg" TargetMode="External" Id="R22037303fc054b45" /><Relationship Type="http://schemas.openxmlformats.org/officeDocument/2006/relationships/hyperlink" Target="https://www.fda.gov/food/resourcesforyou/healtheducators/ucm091976.htm" TargetMode="External" Id="Rc9431442c9994c56" /><Relationship Type="http://schemas.microsoft.com/office/2020/10/relationships/intelligence" Target="intelligence2.xml" Id="R78e3ad01083741c6" /></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diagrams/_rels/data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jpeg"/><Relationship Id="rId5" Type="http://schemas.openxmlformats.org/officeDocument/2006/relationships/image" Target="../media/image6.jpeg"/><Relationship Id="rId4" Type="http://schemas.openxmlformats.org/officeDocument/2006/relationships/image" Target="../media/image5.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jpeg"/><Relationship Id="rId5" Type="http://schemas.openxmlformats.org/officeDocument/2006/relationships/image" Target="../media/image6.jpeg"/><Relationship Id="rId4" Type="http://schemas.openxmlformats.org/officeDocument/2006/relationships/image" Target="../media/image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6A23D-7708-3D49-8BEF-2E54DA930F4A}" type="doc">
      <dgm:prSet loTypeId="urn:microsoft.com/office/officeart/2005/8/layout/vList2" loCatId="" qsTypeId="urn:microsoft.com/office/officeart/2005/8/quickstyle/simple1" qsCatId="simple" csTypeId="urn:microsoft.com/office/officeart/2005/8/colors/accent1_2" csCatId="accent1" phldr="1"/>
      <dgm:spPr/>
      <dgm:t>
        <a:bodyPr/>
        <a:lstStyle/>
        <a:p>
          <a:endParaRPr lang="es-MX"/>
        </a:p>
      </dgm:t>
    </dgm:pt>
    <dgm:pt modelId="{8B705A0B-1D87-934D-9755-8D324F72A808}">
      <dgm:prSet phldrT="[Texto]"/>
      <dgm:spPr/>
      <dgm:t>
        <a:bodyPr/>
        <a:lstStyle/>
        <a:p>
          <a:pPr>
            <a:buFont typeface="Symbol" pitchFamily="2" charset="2"/>
            <a:buChar char=""/>
          </a:pPr>
          <a:r>
            <a:rPr lang="es-CO"/>
            <a:t>Microorganismos.</a:t>
          </a:r>
          <a:endParaRPr lang="es-MX"/>
        </a:p>
      </dgm:t>
    </dgm:pt>
    <dgm:pt modelId="{E35A3A8D-CF70-074A-BFF0-532674A07758}" type="parTrans" cxnId="{A2E2A6C9-5525-8E4C-B96F-87B40E284150}">
      <dgm:prSet/>
      <dgm:spPr/>
      <dgm:t>
        <a:bodyPr/>
        <a:lstStyle/>
        <a:p>
          <a:endParaRPr lang="es-MX"/>
        </a:p>
      </dgm:t>
    </dgm:pt>
    <dgm:pt modelId="{48090378-5CB0-0542-870A-7D98FE11C868}" type="sibTrans" cxnId="{A2E2A6C9-5525-8E4C-B96F-87B40E284150}">
      <dgm:prSet/>
      <dgm:spPr/>
      <dgm:t>
        <a:bodyPr/>
        <a:lstStyle/>
        <a:p>
          <a:endParaRPr lang="es-MX"/>
        </a:p>
      </dgm:t>
    </dgm:pt>
    <dgm:pt modelId="{1D0EBF38-327B-944C-B809-1CF8CEC0231A}">
      <dgm:prSet/>
      <dgm:spPr/>
      <dgm:t>
        <a:bodyPr/>
        <a:lstStyle/>
        <a:p>
          <a:pPr>
            <a:buFont typeface="Symbol" pitchFamily="2" charset="2"/>
            <a:buChar char=""/>
          </a:pPr>
          <a:r>
            <a:rPr lang="es-CO"/>
            <a:t>Toxinas de microorganismos.</a:t>
          </a:r>
        </a:p>
      </dgm:t>
    </dgm:pt>
    <dgm:pt modelId="{7BC8D5BE-2D12-2D49-87C4-92312E0FCC60}" type="parTrans" cxnId="{F23C8E8D-5D1F-8C47-A593-A3C80C388544}">
      <dgm:prSet/>
      <dgm:spPr/>
      <dgm:t>
        <a:bodyPr/>
        <a:lstStyle/>
        <a:p>
          <a:endParaRPr lang="es-MX"/>
        </a:p>
      </dgm:t>
    </dgm:pt>
    <dgm:pt modelId="{F8D74924-F43E-4B4D-A731-BF1178149B55}" type="sibTrans" cxnId="{F23C8E8D-5D1F-8C47-A593-A3C80C388544}">
      <dgm:prSet/>
      <dgm:spPr/>
      <dgm:t>
        <a:bodyPr/>
        <a:lstStyle/>
        <a:p>
          <a:endParaRPr lang="es-MX"/>
        </a:p>
      </dgm:t>
    </dgm:pt>
    <dgm:pt modelId="{36D1D105-FA5F-4741-85E8-39517BA7C7CF}">
      <dgm:prSet/>
      <dgm:spPr/>
      <dgm:t>
        <a:bodyPr/>
        <a:lstStyle/>
        <a:p>
          <a:pPr>
            <a:buFont typeface="Symbol" pitchFamily="2" charset="2"/>
            <a:buChar char=""/>
          </a:pPr>
          <a:r>
            <a:rPr lang="es-CO"/>
            <a:t>Agentes químicos: plaguicidas, metales, aditivos.</a:t>
          </a:r>
        </a:p>
      </dgm:t>
    </dgm:pt>
    <dgm:pt modelId="{68A3F9AE-14EF-354A-890D-2F4F66611FF8}" type="parTrans" cxnId="{8A6D24F8-03FB-9C49-9D5C-07DF164EA7DC}">
      <dgm:prSet/>
      <dgm:spPr/>
      <dgm:t>
        <a:bodyPr/>
        <a:lstStyle/>
        <a:p>
          <a:endParaRPr lang="es-MX"/>
        </a:p>
      </dgm:t>
    </dgm:pt>
    <dgm:pt modelId="{4AAB4FE3-EEBD-B04F-A9DB-8324718FB00C}" type="sibTrans" cxnId="{8A6D24F8-03FB-9C49-9D5C-07DF164EA7DC}">
      <dgm:prSet/>
      <dgm:spPr/>
      <dgm:t>
        <a:bodyPr/>
        <a:lstStyle/>
        <a:p>
          <a:endParaRPr lang="es-MX"/>
        </a:p>
      </dgm:t>
    </dgm:pt>
    <dgm:pt modelId="{06A96E67-2D4A-CA4C-A859-693ECD5C8D76}">
      <dgm:prSet/>
      <dgm:spPr/>
      <dgm:t>
        <a:bodyPr/>
        <a:lstStyle/>
        <a:p>
          <a:pPr>
            <a:buFont typeface="Symbol" pitchFamily="2" charset="2"/>
            <a:buChar char=""/>
          </a:pPr>
          <a:r>
            <a:rPr lang="es-CO"/>
            <a:t>Alimentos que naturalmente pueden contener sustancias tóxicas: moluscos, vegetales, hongos.</a:t>
          </a:r>
        </a:p>
      </dgm:t>
    </dgm:pt>
    <dgm:pt modelId="{3F90C51B-FA36-AB45-BF1A-FFC059929195}" type="parTrans" cxnId="{AA031F57-A0EE-9443-8DD3-DCBB692A0CAB}">
      <dgm:prSet/>
      <dgm:spPr/>
      <dgm:t>
        <a:bodyPr/>
        <a:lstStyle/>
        <a:p>
          <a:endParaRPr lang="es-MX"/>
        </a:p>
      </dgm:t>
    </dgm:pt>
    <dgm:pt modelId="{572F2934-4986-4C48-9AA4-8693339E0E57}" type="sibTrans" cxnId="{AA031F57-A0EE-9443-8DD3-DCBB692A0CAB}">
      <dgm:prSet/>
      <dgm:spPr/>
      <dgm:t>
        <a:bodyPr/>
        <a:lstStyle/>
        <a:p>
          <a:endParaRPr lang="es-MX"/>
        </a:p>
      </dgm:t>
    </dgm:pt>
    <dgm:pt modelId="{3B12DB6D-7392-C248-A509-F8208C346F72}" type="pres">
      <dgm:prSet presAssocID="{C9B6A23D-7708-3D49-8BEF-2E54DA930F4A}" presName="linear" presStyleCnt="0">
        <dgm:presLayoutVars>
          <dgm:animLvl val="lvl"/>
          <dgm:resizeHandles val="exact"/>
        </dgm:presLayoutVars>
      </dgm:prSet>
      <dgm:spPr/>
    </dgm:pt>
    <dgm:pt modelId="{A81C6386-D85B-5540-97D6-25BD63215858}" type="pres">
      <dgm:prSet presAssocID="{8B705A0B-1D87-934D-9755-8D324F72A808}" presName="parentText" presStyleLbl="node1" presStyleIdx="0" presStyleCnt="4">
        <dgm:presLayoutVars>
          <dgm:chMax val="0"/>
          <dgm:bulletEnabled val="1"/>
        </dgm:presLayoutVars>
      </dgm:prSet>
      <dgm:spPr/>
    </dgm:pt>
    <dgm:pt modelId="{B8AAC5A1-37A5-1F44-94A3-D17CF464050A}" type="pres">
      <dgm:prSet presAssocID="{48090378-5CB0-0542-870A-7D98FE11C868}" presName="spacer" presStyleCnt="0"/>
      <dgm:spPr/>
    </dgm:pt>
    <dgm:pt modelId="{63B462EC-0EFA-C348-ABB2-B81EBF34243A}" type="pres">
      <dgm:prSet presAssocID="{1D0EBF38-327B-944C-B809-1CF8CEC0231A}" presName="parentText" presStyleLbl="node1" presStyleIdx="1" presStyleCnt="4">
        <dgm:presLayoutVars>
          <dgm:chMax val="0"/>
          <dgm:bulletEnabled val="1"/>
        </dgm:presLayoutVars>
      </dgm:prSet>
      <dgm:spPr/>
    </dgm:pt>
    <dgm:pt modelId="{9E8073CA-B907-6144-B26E-B1ED1E186B3D}" type="pres">
      <dgm:prSet presAssocID="{F8D74924-F43E-4B4D-A731-BF1178149B55}" presName="spacer" presStyleCnt="0"/>
      <dgm:spPr/>
    </dgm:pt>
    <dgm:pt modelId="{7AAF634B-8D58-7140-A904-85524209C173}" type="pres">
      <dgm:prSet presAssocID="{36D1D105-FA5F-4741-85E8-39517BA7C7CF}" presName="parentText" presStyleLbl="node1" presStyleIdx="2" presStyleCnt="4">
        <dgm:presLayoutVars>
          <dgm:chMax val="0"/>
          <dgm:bulletEnabled val="1"/>
        </dgm:presLayoutVars>
      </dgm:prSet>
      <dgm:spPr/>
    </dgm:pt>
    <dgm:pt modelId="{337C710A-06D2-4D4D-9F32-703F77F35AB2}" type="pres">
      <dgm:prSet presAssocID="{4AAB4FE3-EEBD-B04F-A9DB-8324718FB00C}" presName="spacer" presStyleCnt="0"/>
      <dgm:spPr/>
    </dgm:pt>
    <dgm:pt modelId="{25A25877-6A2C-1E4B-B213-5D3CE65DD853}" type="pres">
      <dgm:prSet presAssocID="{06A96E67-2D4A-CA4C-A859-693ECD5C8D76}" presName="parentText" presStyleLbl="node1" presStyleIdx="3" presStyleCnt="4">
        <dgm:presLayoutVars>
          <dgm:chMax val="0"/>
          <dgm:bulletEnabled val="1"/>
        </dgm:presLayoutVars>
      </dgm:prSet>
      <dgm:spPr/>
    </dgm:pt>
  </dgm:ptLst>
  <dgm:cxnLst>
    <dgm:cxn modelId="{AA031F57-A0EE-9443-8DD3-DCBB692A0CAB}" srcId="{C9B6A23D-7708-3D49-8BEF-2E54DA930F4A}" destId="{06A96E67-2D4A-CA4C-A859-693ECD5C8D76}" srcOrd="3" destOrd="0" parTransId="{3F90C51B-FA36-AB45-BF1A-FFC059929195}" sibTransId="{572F2934-4986-4C48-9AA4-8693339E0E57}"/>
    <dgm:cxn modelId="{ABFE2D65-5865-B343-B4B0-3C50174CD81B}" type="presOf" srcId="{06A96E67-2D4A-CA4C-A859-693ECD5C8D76}" destId="{25A25877-6A2C-1E4B-B213-5D3CE65DD853}" srcOrd="0" destOrd="0" presId="urn:microsoft.com/office/officeart/2005/8/layout/vList2"/>
    <dgm:cxn modelId="{F23C8E8D-5D1F-8C47-A593-A3C80C388544}" srcId="{C9B6A23D-7708-3D49-8BEF-2E54DA930F4A}" destId="{1D0EBF38-327B-944C-B809-1CF8CEC0231A}" srcOrd="1" destOrd="0" parTransId="{7BC8D5BE-2D12-2D49-87C4-92312E0FCC60}" sibTransId="{F8D74924-F43E-4B4D-A731-BF1178149B55}"/>
    <dgm:cxn modelId="{4B6BBCA1-D13D-0945-8091-CC5017FB29C4}" type="presOf" srcId="{C9B6A23D-7708-3D49-8BEF-2E54DA930F4A}" destId="{3B12DB6D-7392-C248-A509-F8208C346F72}" srcOrd="0" destOrd="0" presId="urn:microsoft.com/office/officeart/2005/8/layout/vList2"/>
    <dgm:cxn modelId="{822656C7-BF6B-AB4B-BBCB-DD2C0B269D3A}" type="presOf" srcId="{36D1D105-FA5F-4741-85E8-39517BA7C7CF}" destId="{7AAF634B-8D58-7140-A904-85524209C173}" srcOrd="0" destOrd="0" presId="urn:microsoft.com/office/officeart/2005/8/layout/vList2"/>
    <dgm:cxn modelId="{A2E2A6C9-5525-8E4C-B96F-87B40E284150}" srcId="{C9B6A23D-7708-3D49-8BEF-2E54DA930F4A}" destId="{8B705A0B-1D87-934D-9755-8D324F72A808}" srcOrd="0" destOrd="0" parTransId="{E35A3A8D-CF70-074A-BFF0-532674A07758}" sibTransId="{48090378-5CB0-0542-870A-7D98FE11C868}"/>
    <dgm:cxn modelId="{DBBF7CDB-146D-EB4B-A185-4CBAE7598C15}" type="presOf" srcId="{1D0EBF38-327B-944C-B809-1CF8CEC0231A}" destId="{63B462EC-0EFA-C348-ABB2-B81EBF34243A}" srcOrd="0" destOrd="0" presId="urn:microsoft.com/office/officeart/2005/8/layout/vList2"/>
    <dgm:cxn modelId="{8A6D24F8-03FB-9C49-9D5C-07DF164EA7DC}" srcId="{C9B6A23D-7708-3D49-8BEF-2E54DA930F4A}" destId="{36D1D105-FA5F-4741-85E8-39517BA7C7CF}" srcOrd="2" destOrd="0" parTransId="{68A3F9AE-14EF-354A-890D-2F4F66611FF8}" sibTransId="{4AAB4FE3-EEBD-B04F-A9DB-8324718FB00C}"/>
    <dgm:cxn modelId="{EFFC19FE-4883-9746-B761-66551DA362A9}" type="presOf" srcId="{8B705A0B-1D87-934D-9755-8D324F72A808}" destId="{A81C6386-D85B-5540-97D6-25BD63215858}" srcOrd="0" destOrd="0" presId="urn:microsoft.com/office/officeart/2005/8/layout/vList2"/>
    <dgm:cxn modelId="{CB62F0B0-AF88-894D-960A-C675A1F6F793}" type="presParOf" srcId="{3B12DB6D-7392-C248-A509-F8208C346F72}" destId="{A81C6386-D85B-5540-97D6-25BD63215858}" srcOrd="0" destOrd="0" presId="urn:microsoft.com/office/officeart/2005/8/layout/vList2"/>
    <dgm:cxn modelId="{5D75B573-DA5E-5043-BEC8-7DA1FB9C3A52}" type="presParOf" srcId="{3B12DB6D-7392-C248-A509-F8208C346F72}" destId="{B8AAC5A1-37A5-1F44-94A3-D17CF464050A}" srcOrd="1" destOrd="0" presId="urn:microsoft.com/office/officeart/2005/8/layout/vList2"/>
    <dgm:cxn modelId="{8A7DA7E7-420C-964A-8827-33EB61A8B44D}" type="presParOf" srcId="{3B12DB6D-7392-C248-A509-F8208C346F72}" destId="{63B462EC-0EFA-C348-ABB2-B81EBF34243A}" srcOrd="2" destOrd="0" presId="urn:microsoft.com/office/officeart/2005/8/layout/vList2"/>
    <dgm:cxn modelId="{3B62DEA5-9FB8-2D40-ACE8-5A2FD740BB09}" type="presParOf" srcId="{3B12DB6D-7392-C248-A509-F8208C346F72}" destId="{9E8073CA-B907-6144-B26E-B1ED1E186B3D}" srcOrd="3" destOrd="0" presId="urn:microsoft.com/office/officeart/2005/8/layout/vList2"/>
    <dgm:cxn modelId="{DFA8E8EF-7B15-B248-AB5F-B3AD8DAF7A8F}" type="presParOf" srcId="{3B12DB6D-7392-C248-A509-F8208C346F72}" destId="{7AAF634B-8D58-7140-A904-85524209C173}" srcOrd="4" destOrd="0" presId="urn:microsoft.com/office/officeart/2005/8/layout/vList2"/>
    <dgm:cxn modelId="{5AE784D8-399C-F640-97E5-17646715A9C9}" type="presParOf" srcId="{3B12DB6D-7392-C248-A509-F8208C346F72}" destId="{337C710A-06D2-4D4D-9F32-703F77F35AB2}" srcOrd="5" destOrd="0" presId="urn:microsoft.com/office/officeart/2005/8/layout/vList2"/>
    <dgm:cxn modelId="{67AF6683-3D03-5A47-9DBA-2B9218C91BCC}" type="presParOf" srcId="{3B12DB6D-7392-C248-A509-F8208C346F72}" destId="{25A25877-6A2C-1E4B-B213-5D3CE65DD853}" srcOrd="6" destOrd="0" presId="urn:microsoft.com/office/officeart/2005/8/layout/vList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7709214-0D1D-C34B-8512-3DC6FBE29997}" type="doc">
      <dgm:prSet loTypeId="urn:microsoft.com/office/officeart/2005/8/layout/vList3" loCatId="" qsTypeId="urn:microsoft.com/office/officeart/2005/8/quickstyle/simple1" qsCatId="simple" csTypeId="urn:microsoft.com/office/officeart/2005/8/colors/accent1_2" csCatId="accent1" phldr="1"/>
      <dgm:spPr/>
    </dgm:pt>
    <dgm:pt modelId="{4AFC07D3-D739-1F4F-9090-1942F3D77582}">
      <dgm:prSet phldrT="[Texto]"/>
      <dgm:spPr/>
      <dgm:t>
        <a:bodyPr/>
        <a:lstStyle/>
        <a:p>
          <a:pPr algn="l"/>
          <a:r>
            <a:rPr lang="es-CO"/>
            <a:t>1.	Salud de los animales.</a:t>
          </a:r>
          <a:endParaRPr lang="es-MX"/>
        </a:p>
      </dgm:t>
    </dgm:pt>
    <dgm:pt modelId="{D47377DE-D727-DB44-BCFC-8C8F2B31A1E5}" type="parTrans" cxnId="{7A5B68CF-D487-064D-A299-15104D151422}">
      <dgm:prSet/>
      <dgm:spPr/>
      <dgm:t>
        <a:bodyPr/>
        <a:lstStyle/>
        <a:p>
          <a:pPr algn="l"/>
          <a:endParaRPr lang="es-MX"/>
        </a:p>
      </dgm:t>
    </dgm:pt>
    <dgm:pt modelId="{012CE038-6E52-3A44-A3FA-1CA635045E6C}" type="sibTrans" cxnId="{7A5B68CF-D487-064D-A299-15104D151422}">
      <dgm:prSet/>
      <dgm:spPr/>
      <dgm:t>
        <a:bodyPr/>
        <a:lstStyle/>
        <a:p>
          <a:pPr algn="l"/>
          <a:endParaRPr lang="es-MX"/>
        </a:p>
      </dgm:t>
    </dgm:pt>
    <dgm:pt modelId="{4D9DAE2C-128B-C345-85BA-C3B4C7E5F123}">
      <dgm:prSet/>
      <dgm:spPr/>
      <dgm:t>
        <a:bodyPr/>
        <a:lstStyle/>
        <a:p>
          <a:pPr algn="l"/>
          <a:r>
            <a:rPr lang="es-CO"/>
            <a:t>2.	Ambiente.</a:t>
          </a:r>
        </a:p>
      </dgm:t>
    </dgm:pt>
    <dgm:pt modelId="{FE95AD75-A56C-1647-872D-8AD10F9BBB5C}" type="parTrans" cxnId="{2F9269AC-AA6A-4245-A58D-F2888713540A}">
      <dgm:prSet/>
      <dgm:spPr/>
      <dgm:t>
        <a:bodyPr/>
        <a:lstStyle/>
        <a:p>
          <a:pPr algn="l"/>
          <a:endParaRPr lang="es-MX"/>
        </a:p>
      </dgm:t>
    </dgm:pt>
    <dgm:pt modelId="{3D9C5F2A-E4B4-F24D-BAFA-933886D53D63}" type="sibTrans" cxnId="{2F9269AC-AA6A-4245-A58D-F2888713540A}">
      <dgm:prSet/>
      <dgm:spPr/>
      <dgm:t>
        <a:bodyPr/>
        <a:lstStyle/>
        <a:p>
          <a:pPr algn="l"/>
          <a:endParaRPr lang="es-MX"/>
        </a:p>
      </dgm:t>
    </dgm:pt>
    <dgm:pt modelId="{1149BC5B-CFC5-E348-842C-35CEDD1CF492}">
      <dgm:prSet/>
      <dgm:spPr/>
      <dgm:t>
        <a:bodyPr/>
        <a:lstStyle/>
        <a:p>
          <a:pPr algn="l"/>
          <a:r>
            <a:rPr lang="es-CO"/>
            <a:t>3.	Transporte.</a:t>
          </a:r>
        </a:p>
      </dgm:t>
    </dgm:pt>
    <dgm:pt modelId="{BB0805FC-C4FA-DD43-957B-D95983B35FF2}" type="parTrans" cxnId="{B4178135-8687-EC4E-862B-74519B682B88}">
      <dgm:prSet/>
      <dgm:spPr/>
      <dgm:t>
        <a:bodyPr/>
        <a:lstStyle/>
        <a:p>
          <a:pPr algn="l"/>
          <a:endParaRPr lang="es-MX"/>
        </a:p>
      </dgm:t>
    </dgm:pt>
    <dgm:pt modelId="{4248BF64-8CDE-5643-8548-78EE9D69EC07}" type="sibTrans" cxnId="{B4178135-8687-EC4E-862B-74519B682B88}">
      <dgm:prSet/>
      <dgm:spPr/>
      <dgm:t>
        <a:bodyPr/>
        <a:lstStyle/>
        <a:p>
          <a:pPr algn="l"/>
          <a:endParaRPr lang="es-MX"/>
        </a:p>
      </dgm:t>
    </dgm:pt>
    <dgm:pt modelId="{B8DB0906-B210-CF44-A863-3FDEFC3E0ACF}">
      <dgm:prSet/>
      <dgm:spPr/>
      <dgm:t>
        <a:bodyPr/>
        <a:lstStyle/>
        <a:p>
          <a:pPr algn="l"/>
          <a:r>
            <a:rPr lang="es-CO"/>
            <a:t>4.	Utensilios.</a:t>
          </a:r>
        </a:p>
      </dgm:t>
    </dgm:pt>
    <dgm:pt modelId="{20100FB2-CF27-F54B-BD42-C2B912FD8BDA}" type="parTrans" cxnId="{19BF025F-4168-FF41-A97E-962D120D896E}">
      <dgm:prSet/>
      <dgm:spPr/>
      <dgm:t>
        <a:bodyPr/>
        <a:lstStyle/>
        <a:p>
          <a:pPr algn="l"/>
          <a:endParaRPr lang="es-MX"/>
        </a:p>
      </dgm:t>
    </dgm:pt>
    <dgm:pt modelId="{1641A34B-46EF-6741-80D0-66EB48EB8C65}" type="sibTrans" cxnId="{19BF025F-4168-FF41-A97E-962D120D896E}">
      <dgm:prSet/>
      <dgm:spPr/>
      <dgm:t>
        <a:bodyPr/>
        <a:lstStyle/>
        <a:p>
          <a:pPr algn="l"/>
          <a:endParaRPr lang="es-MX"/>
        </a:p>
      </dgm:t>
    </dgm:pt>
    <dgm:pt modelId="{950B1D21-76FE-C044-B85A-CA9A151047F0}">
      <dgm:prSet/>
      <dgm:spPr/>
      <dgm:t>
        <a:bodyPr/>
        <a:lstStyle/>
        <a:p>
          <a:pPr algn="l"/>
          <a:r>
            <a:rPr lang="es-CO"/>
            <a:t>5.	Procesado.</a:t>
          </a:r>
        </a:p>
      </dgm:t>
    </dgm:pt>
    <dgm:pt modelId="{642D5872-BCBC-954C-85CA-B04084C078BB}" type="parTrans" cxnId="{31A934CD-93A0-814B-A60E-B4EF0682D2CD}">
      <dgm:prSet/>
      <dgm:spPr/>
      <dgm:t>
        <a:bodyPr/>
        <a:lstStyle/>
        <a:p>
          <a:pPr algn="l"/>
          <a:endParaRPr lang="es-MX"/>
        </a:p>
      </dgm:t>
    </dgm:pt>
    <dgm:pt modelId="{16BB6BDA-EE73-B04E-981E-7AAB8A12AE61}" type="sibTrans" cxnId="{31A934CD-93A0-814B-A60E-B4EF0682D2CD}">
      <dgm:prSet/>
      <dgm:spPr/>
      <dgm:t>
        <a:bodyPr/>
        <a:lstStyle/>
        <a:p>
          <a:pPr algn="l"/>
          <a:endParaRPr lang="es-MX"/>
        </a:p>
      </dgm:t>
    </dgm:pt>
    <dgm:pt modelId="{3A2E90D3-3C21-8145-857F-5EF7EBF7DFD3}">
      <dgm:prSet/>
      <dgm:spPr/>
      <dgm:t>
        <a:bodyPr/>
        <a:lstStyle/>
        <a:p>
          <a:pPr algn="l"/>
          <a:r>
            <a:rPr lang="es-CO"/>
            <a:t>6.	Ser humano.</a:t>
          </a:r>
        </a:p>
      </dgm:t>
    </dgm:pt>
    <dgm:pt modelId="{C02C02DD-36DE-5B47-AB52-23F11FA2F616}" type="parTrans" cxnId="{2785AAA8-4D92-9647-93A9-2ADE92CEA0F3}">
      <dgm:prSet/>
      <dgm:spPr/>
      <dgm:t>
        <a:bodyPr/>
        <a:lstStyle/>
        <a:p>
          <a:pPr algn="l"/>
          <a:endParaRPr lang="es-MX"/>
        </a:p>
      </dgm:t>
    </dgm:pt>
    <dgm:pt modelId="{C9853650-A09E-C744-B789-71F0FF713BB3}" type="sibTrans" cxnId="{2785AAA8-4D92-9647-93A9-2ADE92CEA0F3}">
      <dgm:prSet/>
      <dgm:spPr/>
      <dgm:t>
        <a:bodyPr/>
        <a:lstStyle/>
        <a:p>
          <a:pPr algn="l"/>
          <a:endParaRPr lang="es-MX"/>
        </a:p>
      </dgm:t>
    </dgm:pt>
    <dgm:pt modelId="{8F64C5F2-180F-934C-9E6E-85584D92947F}" type="pres">
      <dgm:prSet presAssocID="{67709214-0D1D-C34B-8512-3DC6FBE29997}" presName="linearFlow" presStyleCnt="0">
        <dgm:presLayoutVars>
          <dgm:dir/>
          <dgm:resizeHandles val="exact"/>
        </dgm:presLayoutVars>
      </dgm:prSet>
      <dgm:spPr/>
    </dgm:pt>
    <dgm:pt modelId="{69C72548-F377-A849-8C8D-395BFC624F9D}" type="pres">
      <dgm:prSet presAssocID="{4AFC07D3-D739-1F4F-9090-1942F3D77582}" presName="composite" presStyleCnt="0"/>
      <dgm:spPr/>
    </dgm:pt>
    <dgm:pt modelId="{616B532C-8BEA-E64B-AADB-05CC800FF050}" type="pres">
      <dgm:prSet presAssocID="{4AFC07D3-D739-1F4F-9090-1942F3D77582}" presName="imgShp" presStyleLbl="fgImgPlace1" presStyleIdx="0" presStyleCnt="6"/>
      <dgm:spPr/>
    </dgm:pt>
    <dgm:pt modelId="{A367824F-9769-294F-B126-F55B46D5A7D7}" type="pres">
      <dgm:prSet presAssocID="{4AFC07D3-D739-1F4F-9090-1942F3D77582}" presName="txShp" presStyleLbl="node1" presStyleIdx="0" presStyleCnt="6">
        <dgm:presLayoutVars>
          <dgm:bulletEnabled val="1"/>
        </dgm:presLayoutVars>
      </dgm:prSet>
      <dgm:spPr/>
    </dgm:pt>
    <dgm:pt modelId="{4DF1F264-BFFD-F442-AEE5-CE106EA89E39}" type="pres">
      <dgm:prSet presAssocID="{012CE038-6E52-3A44-A3FA-1CA635045E6C}" presName="spacing" presStyleCnt="0"/>
      <dgm:spPr/>
    </dgm:pt>
    <dgm:pt modelId="{2B12976D-246A-3748-8CE1-1028D3B5693C}" type="pres">
      <dgm:prSet presAssocID="{4D9DAE2C-128B-C345-85BA-C3B4C7E5F123}" presName="composite" presStyleCnt="0"/>
      <dgm:spPr/>
    </dgm:pt>
    <dgm:pt modelId="{B2315BAD-1C14-864F-8CCC-C09EE59A39B7}" type="pres">
      <dgm:prSet presAssocID="{4D9DAE2C-128B-C345-85BA-C3B4C7E5F123}" presName="imgShp" presStyleLbl="fgImgPlace1" presStyleIdx="1" presStyleCnt="6"/>
      <dgm:spPr/>
    </dgm:pt>
    <dgm:pt modelId="{633CED73-9B8F-8040-85C9-BA1E9D42986C}" type="pres">
      <dgm:prSet presAssocID="{4D9DAE2C-128B-C345-85BA-C3B4C7E5F123}" presName="txShp" presStyleLbl="node1" presStyleIdx="1" presStyleCnt="6">
        <dgm:presLayoutVars>
          <dgm:bulletEnabled val="1"/>
        </dgm:presLayoutVars>
      </dgm:prSet>
      <dgm:spPr/>
    </dgm:pt>
    <dgm:pt modelId="{053CB558-AE5A-8849-A972-F07406E66FE9}" type="pres">
      <dgm:prSet presAssocID="{3D9C5F2A-E4B4-F24D-BAFA-933886D53D63}" presName="spacing" presStyleCnt="0"/>
      <dgm:spPr/>
    </dgm:pt>
    <dgm:pt modelId="{91A365C3-5225-D94F-93A4-9220323674B3}" type="pres">
      <dgm:prSet presAssocID="{1149BC5B-CFC5-E348-842C-35CEDD1CF492}" presName="composite" presStyleCnt="0"/>
      <dgm:spPr/>
    </dgm:pt>
    <dgm:pt modelId="{78CE5333-20A3-AF43-AC4A-DDBFED091EBB}" type="pres">
      <dgm:prSet presAssocID="{1149BC5B-CFC5-E348-842C-35CEDD1CF492}" presName="imgShp" presStyleLbl="fgImgPlace1" presStyleIdx="2" presStyleCnt="6"/>
      <dgm:spPr/>
    </dgm:pt>
    <dgm:pt modelId="{BD9E9426-03E2-B445-AC35-15D0AA4AEDE8}" type="pres">
      <dgm:prSet presAssocID="{1149BC5B-CFC5-E348-842C-35CEDD1CF492}" presName="txShp" presStyleLbl="node1" presStyleIdx="2" presStyleCnt="6">
        <dgm:presLayoutVars>
          <dgm:bulletEnabled val="1"/>
        </dgm:presLayoutVars>
      </dgm:prSet>
      <dgm:spPr/>
    </dgm:pt>
    <dgm:pt modelId="{8370DD65-436D-9D45-85B1-08D6E2B10B56}" type="pres">
      <dgm:prSet presAssocID="{4248BF64-8CDE-5643-8548-78EE9D69EC07}" presName="spacing" presStyleCnt="0"/>
      <dgm:spPr/>
    </dgm:pt>
    <dgm:pt modelId="{2D2B0415-8A6F-7B40-BCBF-EEB665EC11DC}" type="pres">
      <dgm:prSet presAssocID="{B8DB0906-B210-CF44-A863-3FDEFC3E0ACF}" presName="composite" presStyleCnt="0"/>
      <dgm:spPr/>
    </dgm:pt>
    <dgm:pt modelId="{FB205816-94EA-BC47-86C5-ABF2A0901609}" type="pres">
      <dgm:prSet presAssocID="{B8DB0906-B210-CF44-A863-3FDEFC3E0ACF}" presName="imgShp" presStyleLbl="fgImgPlace1" presStyleIdx="3" presStyleCnt="6"/>
      <dgm:spPr/>
    </dgm:pt>
    <dgm:pt modelId="{2C505D23-4A27-0040-A295-D6F45D5F025E}" type="pres">
      <dgm:prSet presAssocID="{B8DB0906-B210-CF44-A863-3FDEFC3E0ACF}" presName="txShp" presStyleLbl="node1" presStyleIdx="3" presStyleCnt="6">
        <dgm:presLayoutVars>
          <dgm:bulletEnabled val="1"/>
        </dgm:presLayoutVars>
      </dgm:prSet>
      <dgm:spPr/>
    </dgm:pt>
    <dgm:pt modelId="{CDA17623-F8AB-FF4B-8F1B-7101D9751F03}" type="pres">
      <dgm:prSet presAssocID="{1641A34B-46EF-6741-80D0-66EB48EB8C65}" presName="spacing" presStyleCnt="0"/>
      <dgm:spPr/>
    </dgm:pt>
    <dgm:pt modelId="{4B8CEF79-063D-F949-8988-80E329F0AA6A}" type="pres">
      <dgm:prSet presAssocID="{950B1D21-76FE-C044-B85A-CA9A151047F0}" presName="composite" presStyleCnt="0"/>
      <dgm:spPr/>
    </dgm:pt>
    <dgm:pt modelId="{52808BAB-5386-7147-B45F-5222EB9C1C20}" type="pres">
      <dgm:prSet presAssocID="{950B1D21-76FE-C044-B85A-CA9A151047F0}" presName="imgShp" presStyleLbl="fgImgPlace1" presStyleIdx="4" presStyleCnt="6"/>
      <dgm:spPr/>
    </dgm:pt>
    <dgm:pt modelId="{59CB6869-94C4-CE42-91CB-E25534F72469}" type="pres">
      <dgm:prSet presAssocID="{950B1D21-76FE-C044-B85A-CA9A151047F0}" presName="txShp" presStyleLbl="node1" presStyleIdx="4" presStyleCnt="6">
        <dgm:presLayoutVars>
          <dgm:bulletEnabled val="1"/>
        </dgm:presLayoutVars>
      </dgm:prSet>
      <dgm:spPr/>
    </dgm:pt>
    <dgm:pt modelId="{2A99073D-A43D-AC49-8B26-25E14270F9CB}" type="pres">
      <dgm:prSet presAssocID="{16BB6BDA-EE73-B04E-981E-7AAB8A12AE61}" presName="spacing" presStyleCnt="0"/>
      <dgm:spPr/>
    </dgm:pt>
    <dgm:pt modelId="{FF502999-ACE9-3C4A-9260-7A1DB75E2612}" type="pres">
      <dgm:prSet presAssocID="{3A2E90D3-3C21-8145-857F-5EF7EBF7DFD3}" presName="composite" presStyleCnt="0"/>
      <dgm:spPr/>
    </dgm:pt>
    <dgm:pt modelId="{0EE3EA0C-B76B-AD48-BD46-F7232ED5943D}" type="pres">
      <dgm:prSet presAssocID="{3A2E90D3-3C21-8145-857F-5EF7EBF7DFD3}" presName="imgShp" presStyleLbl="fgImgPlace1" presStyleIdx="5" presStyleCnt="6"/>
      <dgm:spPr/>
    </dgm:pt>
    <dgm:pt modelId="{19A38CF2-FB2C-5647-BED6-E160998A235D}" type="pres">
      <dgm:prSet presAssocID="{3A2E90D3-3C21-8145-857F-5EF7EBF7DFD3}" presName="txShp" presStyleLbl="node1" presStyleIdx="5" presStyleCnt="6">
        <dgm:presLayoutVars>
          <dgm:bulletEnabled val="1"/>
        </dgm:presLayoutVars>
      </dgm:prSet>
      <dgm:spPr/>
    </dgm:pt>
  </dgm:ptLst>
  <dgm:cxnLst>
    <dgm:cxn modelId="{C018D52F-6072-0647-9A62-EB38BDBEB0DF}" type="presOf" srcId="{3A2E90D3-3C21-8145-857F-5EF7EBF7DFD3}" destId="{19A38CF2-FB2C-5647-BED6-E160998A235D}" srcOrd="0" destOrd="0" presId="urn:microsoft.com/office/officeart/2005/8/layout/vList3"/>
    <dgm:cxn modelId="{B4178135-8687-EC4E-862B-74519B682B88}" srcId="{67709214-0D1D-C34B-8512-3DC6FBE29997}" destId="{1149BC5B-CFC5-E348-842C-35CEDD1CF492}" srcOrd="2" destOrd="0" parTransId="{BB0805FC-C4FA-DD43-957B-D95983B35FF2}" sibTransId="{4248BF64-8CDE-5643-8548-78EE9D69EC07}"/>
    <dgm:cxn modelId="{FCCDD744-7C58-0243-83F9-DBDCEC526D8D}" type="presOf" srcId="{950B1D21-76FE-C044-B85A-CA9A151047F0}" destId="{59CB6869-94C4-CE42-91CB-E25534F72469}" srcOrd="0" destOrd="0" presId="urn:microsoft.com/office/officeart/2005/8/layout/vList3"/>
    <dgm:cxn modelId="{19BF025F-4168-FF41-A97E-962D120D896E}" srcId="{67709214-0D1D-C34B-8512-3DC6FBE29997}" destId="{B8DB0906-B210-CF44-A863-3FDEFC3E0ACF}" srcOrd="3" destOrd="0" parTransId="{20100FB2-CF27-F54B-BD42-C2B912FD8BDA}" sibTransId="{1641A34B-46EF-6741-80D0-66EB48EB8C65}"/>
    <dgm:cxn modelId="{AA5ED661-055B-7542-A978-EA06811DD456}" type="presOf" srcId="{B8DB0906-B210-CF44-A863-3FDEFC3E0ACF}" destId="{2C505D23-4A27-0040-A295-D6F45D5F025E}" srcOrd="0" destOrd="0" presId="urn:microsoft.com/office/officeart/2005/8/layout/vList3"/>
    <dgm:cxn modelId="{29353377-A4D0-2945-81C3-459B5D2550C3}" type="presOf" srcId="{4D9DAE2C-128B-C345-85BA-C3B4C7E5F123}" destId="{633CED73-9B8F-8040-85C9-BA1E9D42986C}" srcOrd="0" destOrd="0" presId="urn:microsoft.com/office/officeart/2005/8/layout/vList3"/>
    <dgm:cxn modelId="{5015CE85-4846-9341-ADF9-05075413FB4E}" type="presOf" srcId="{4AFC07D3-D739-1F4F-9090-1942F3D77582}" destId="{A367824F-9769-294F-B126-F55B46D5A7D7}" srcOrd="0" destOrd="0" presId="urn:microsoft.com/office/officeart/2005/8/layout/vList3"/>
    <dgm:cxn modelId="{175CE385-09BE-8D41-AB33-462322C47520}" type="presOf" srcId="{1149BC5B-CFC5-E348-842C-35CEDD1CF492}" destId="{BD9E9426-03E2-B445-AC35-15D0AA4AEDE8}" srcOrd="0" destOrd="0" presId="urn:microsoft.com/office/officeart/2005/8/layout/vList3"/>
    <dgm:cxn modelId="{2785AAA8-4D92-9647-93A9-2ADE92CEA0F3}" srcId="{67709214-0D1D-C34B-8512-3DC6FBE29997}" destId="{3A2E90D3-3C21-8145-857F-5EF7EBF7DFD3}" srcOrd="5" destOrd="0" parTransId="{C02C02DD-36DE-5B47-AB52-23F11FA2F616}" sibTransId="{C9853650-A09E-C744-B789-71F0FF713BB3}"/>
    <dgm:cxn modelId="{2F9269AC-AA6A-4245-A58D-F2888713540A}" srcId="{67709214-0D1D-C34B-8512-3DC6FBE29997}" destId="{4D9DAE2C-128B-C345-85BA-C3B4C7E5F123}" srcOrd="1" destOrd="0" parTransId="{FE95AD75-A56C-1647-872D-8AD10F9BBB5C}" sibTransId="{3D9C5F2A-E4B4-F24D-BAFA-933886D53D63}"/>
    <dgm:cxn modelId="{CBB9EAC7-6880-594F-9BD0-3DB9C15A5AB9}" type="presOf" srcId="{67709214-0D1D-C34B-8512-3DC6FBE29997}" destId="{8F64C5F2-180F-934C-9E6E-85584D92947F}" srcOrd="0" destOrd="0" presId="urn:microsoft.com/office/officeart/2005/8/layout/vList3"/>
    <dgm:cxn modelId="{31A934CD-93A0-814B-A60E-B4EF0682D2CD}" srcId="{67709214-0D1D-C34B-8512-3DC6FBE29997}" destId="{950B1D21-76FE-C044-B85A-CA9A151047F0}" srcOrd="4" destOrd="0" parTransId="{642D5872-BCBC-954C-85CA-B04084C078BB}" sibTransId="{16BB6BDA-EE73-B04E-981E-7AAB8A12AE61}"/>
    <dgm:cxn modelId="{7A5B68CF-D487-064D-A299-15104D151422}" srcId="{67709214-0D1D-C34B-8512-3DC6FBE29997}" destId="{4AFC07D3-D739-1F4F-9090-1942F3D77582}" srcOrd="0" destOrd="0" parTransId="{D47377DE-D727-DB44-BCFC-8C8F2B31A1E5}" sibTransId="{012CE038-6E52-3A44-A3FA-1CA635045E6C}"/>
    <dgm:cxn modelId="{B38E26A2-79B2-BE4E-86BA-F00178C55C0F}" type="presParOf" srcId="{8F64C5F2-180F-934C-9E6E-85584D92947F}" destId="{69C72548-F377-A849-8C8D-395BFC624F9D}" srcOrd="0" destOrd="0" presId="urn:microsoft.com/office/officeart/2005/8/layout/vList3"/>
    <dgm:cxn modelId="{7EE84C9F-EA6E-154A-896D-AD0F9E4B7D34}" type="presParOf" srcId="{69C72548-F377-A849-8C8D-395BFC624F9D}" destId="{616B532C-8BEA-E64B-AADB-05CC800FF050}" srcOrd="0" destOrd="0" presId="urn:microsoft.com/office/officeart/2005/8/layout/vList3"/>
    <dgm:cxn modelId="{836ADF92-DD27-C349-B3CB-A5D00AA47929}" type="presParOf" srcId="{69C72548-F377-A849-8C8D-395BFC624F9D}" destId="{A367824F-9769-294F-B126-F55B46D5A7D7}" srcOrd="1" destOrd="0" presId="urn:microsoft.com/office/officeart/2005/8/layout/vList3"/>
    <dgm:cxn modelId="{A108B169-9906-C042-A399-6FE80A306F2E}" type="presParOf" srcId="{8F64C5F2-180F-934C-9E6E-85584D92947F}" destId="{4DF1F264-BFFD-F442-AEE5-CE106EA89E39}" srcOrd="1" destOrd="0" presId="urn:microsoft.com/office/officeart/2005/8/layout/vList3"/>
    <dgm:cxn modelId="{68C02D26-0E22-9A4C-A2E4-C04FF733502C}" type="presParOf" srcId="{8F64C5F2-180F-934C-9E6E-85584D92947F}" destId="{2B12976D-246A-3748-8CE1-1028D3B5693C}" srcOrd="2" destOrd="0" presId="urn:microsoft.com/office/officeart/2005/8/layout/vList3"/>
    <dgm:cxn modelId="{90F17B65-8B4C-1545-98F0-D8EBA9C2D40A}" type="presParOf" srcId="{2B12976D-246A-3748-8CE1-1028D3B5693C}" destId="{B2315BAD-1C14-864F-8CCC-C09EE59A39B7}" srcOrd="0" destOrd="0" presId="urn:microsoft.com/office/officeart/2005/8/layout/vList3"/>
    <dgm:cxn modelId="{94583C73-0BFD-924E-ABC4-583705B6F296}" type="presParOf" srcId="{2B12976D-246A-3748-8CE1-1028D3B5693C}" destId="{633CED73-9B8F-8040-85C9-BA1E9D42986C}" srcOrd="1" destOrd="0" presId="urn:microsoft.com/office/officeart/2005/8/layout/vList3"/>
    <dgm:cxn modelId="{52DB21B3-D8D8-8648-978A-3164655CE080}" type="presParOf" srcId="{8F64C5F2-180F-934C-9E6E-85584D92947F}" destId="{053CB558-AE5A-8849-A972-F07406E66FE9}" srcOrd="3" destOrd="0" presId="urn:microsoft.com/office/officeart/2005/8/layout/vList3"/>
    <dgm:cxn modelId="{8BFFCA07-3DB0-FE48-BE20-D4A539911EC3}" type="presParOf" srcId="{8F64C5F2-180F-934C-9E6E-85584D92947F}" destId="{91A365C3-5225-D94F-93A4-9220323674B3}" srcOrd="4" destOrd="0" presId="urn:microsoft.com/office/officeart/2005/8/layout/vList3"/>
    <dgm:cxn modelId="{3BB611DA-EBDC-4D4B-B803-C1EBFFD23790}" type="presParOf" srcId="{91A365C3-5225-D94F-93A4-9220323674B3}" destId="{78CE5333-20A3-AF43-AC4A-DDBFED091EBB}" srcOrd="0" destOrd="0" presId="urn:microsoft.com/office/officeart/2005/8/layout/vList3"/>
    <dgm:cxn modelId="{988DAF25-0528-5845-82CE-0E8115E75916}" type="presParOf" srcId="{91A365C3-5225-D94F-93A4-9220323674B3}" destId="{BD9E9426-03E2-B445-AC35-15D0AA4AEDE8}" srcOrd="1" destOrd="0" presId="urn:microsoft.com/office/officeart/2005/8/layout/vList3"/>
    <dgm:cxn modelId="{C55D4716-F8FD-2041-A468-95690663FD83}" type="presParOf" srcId="{8F64C5F2-180F-934C-9E6E-85584D92947F}" destId="{8370DD65-436D-9D45-85B1-08D6E2B10B56}" srcOrd="5" destOrd="0" presId="urn:microsoft.com/office/officeart/2005/8/layout/vList3"/>
    <dgm:cxn modelId="{335C95A7-CAAE-F446-B792-A0CFE5CC7FAA}" type="presParOf" srcId="{8F64C5F2-180F-934C-9E6E-85584D92947F}" destId="{2D2B0415-8A6F-7B40-BCBF-EEB665EC11DC}" srcOrd="6" destOrd="0" presId="urn:microsoft.com/office/officeart/2005/8/layout/vList3"/>
    <dgm:cxn modelId="{F2E2060C-85F4-C24A-80F5-4E8866599329}" type="presParOf" srcId="{2D2B0415-8A6F-7B40-BCBF-EEB665EC11DC}" destId="{FB205816-94EA-BC47-86C5-ABF2A0901609}" srcOrd="0" destOrd="0" presId="urn:microsoft.com/office/officeart/2005/8/layout/vList3"/>
    <dgm:cxn modelId="{6991C539-8DA9-A847-A6AF-C8E22832195C}" type="presParOf" srcId="{2D2B0415-8A6F-7B40-BCBF-EEB665EC11DC}" destId="{2C505D23-4A27-0040-A295-D6F45D5F025E}" srcOrd="1" destOrd="0" presId="urn:microsoft.com/office/officeart/2005/8/layout/vList3"/>
    <dgm:cxn modelId="{92A33384-C7A3-2C4C-98D3-21654E8ECB61}" type="presParOf" srcId="{8F64C5F2-180F-934C-9E6E-85584D92947F}" destId="{CDA17623-F8AB-FF4B-8F1B-7101D9751F03}" srcOrd="7" destOrd="0" presId="urn:microsoft.com/office/officeart/2005/8/layout/vList3"/>
    <dgm:cxn modelId="{4B27BAB8-44CC-0748-A807-84773102F138}" type="presParOf" srcId="{8F64C5F2-180F-934C-9E6E-85584D92947F}" destId="{4B8CEF79-063D-F949-8988-80E329F0AA6A}" srcOrd="8" destOrd="0" presId="urn:microsoft.com/office/officeart/2005/8/layout/vList3"/>
    <dgm:cxn modelId="{C028307F-CF5C-FB4A-BB3A-13EFB98EDACA}" type="presParOf" srcId="{4B8CEF79-063D-F949-8988-80E329F0AA6A}" destId="{52808BAB-5386-7147-B45F-5222EB9C1C20}" srcOrd="0" destOrd="0" presId="urn:microsoft.com/office/officeart/2005/8/layout/vList3"/>
    <dgm:cxn modelId="{91D2EBA9-C728-6C44-A100-D50616DBE38E}" type="presParOf" srcId="{4B8CEF79-063D-F949-8988-80E329F0AA6A}" destId="{59CB6869-94C4-CE42-91CB-E25534F72469}" srcOrd="1" destOrd="0" presId="urn:microsoft.com/office/officeart/2005/8/layout/vList3"/>
    <dgm:cxn modelId="{A9D4F802-A071-5648-9679-181319093FFA}" type="presParOf" srcId="{8F64C5F2-180F-934C-9E6E-85584D92947F}" destId="{2A99073D-A43D-AC49-8B26-25E14270F9CB}" srcOrd="9" destOrd="0" presId="urn:microsoft.com/office/officeart/2005/8/layout/vList3"/>
    <dgm:cxn modelId="{F0CACB29-8CDD-2A4A-854B-82A4C0773579}" type="presParOf" srcId="{8F64C5F2-180F-934C-9E6E-85584D92947F}" destId="{FF502999-ACE9-3C4A-9260-7A1DB75E2612}" srcOrd="10" destOrd="0" presId="urn:microsoft.com/office/officeart/2005/8/layout/vList3"/>
    <dgm:cxn modelId="{8A4B8873-3445-B844-BA70-E6AF77C0D21E}" type="presParOf" srcId="{FF502999-ACE9-3C4A-9260-7A1DB75E2612}" destId="{0EE3EA0C-B76B-AD48-BD46-F7232ED5943D}" srcOrd="0" destOrd="0" presId="urn:microsoft.com/office/officeart/2005/8/layout/vList3"/>
    <dgm:cxn modelId="{9864CDB0-C287-F04A-A780-567BC1CB703A}" type="presParOf" srcId="{FF502999-ACE9-3C4A-9260-7A1DB75E2612}" destId="{19A38CF2-FB2C-5647-BED6-E160998A235D}" srcOrd="1" destOrd="0" presId="urn:microsoft.com/office/officeart/2005/8/layout/vList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3F5A6A-7EF2-4A4F-9603-854A6FFF6D23}" type="doc">
      <dgm:prSet loTypeId="urn:microsoft.com/office/officeart/2005/8/layout/vList2" loCatId="" qsTypeId="urn:microsoft.com/office/officeart/2005/8/quickstyle/simple1" qsCatId="simple" csTypeId="urn:microsoft.com/office/officeart/2005/8/colors/colorful3" csCatId="colorful" phldr="1"/>
      <dgm:spPr/>
      <dgm:t>
        <a:bodyPr/>
        <a:lstStyle/>
        <a:p>
          <a:endParaRPr lang="es-MX"/>
        </a:p>
      </dgm:t>
    </dgm:pt>
    <dgm:pt modelId="{A2E2BCF5-1558-864C-AB95-AAA14120C92B}">
      <dgm:prSet phldrT="[Texto]" custT="1"/>
      <dgm:spPr/>
      <dgm:t>
        <a:bodyPr/>
        <a:lstStyle/>
        <a:p>
          <a:pPr>
            <a:buSzPts val="1000"/>
            <a:buFont typeface="Courier New" panose="02070309020205020404" pitchFamily="49" charset="0"/>
            <a:buChar char="o"/>
          </a:pPr>
          <a:r>
            <a:rPr lang="es-CO" sz="1200" b="1">
              <a:latin typeface="Arial" panose="020B0604020202020204" pitchFamily="34" charset="0"/>
              <a:cs typeface="Arial" panose="020B0604020202020204" pitchFamily="34" charset="0"/>
            </a:rPr>
            <a:t>Infecciones:</a:t>
          </a:r>
          <a:r>
            <a:rPr lang="es-CO" sz="1200">
              <a:latin typeface="Arial" panose="020B0604020202020204" pitchFamily="34" charset="0"/>
              <a:cs typeface="Arial" panose="020B0604020202020204" pitchFamily="34" charset="0"/>
            </a:rPr>
            <a:t> causadas por la ingestión de alimentos contaminados con microorganismos vivos (bacterias, virus o parásitos) que se multiplican en el intestino y producen síntomas</a:t>
          </a:r>
          <a:r>
            <a:rPr lang="es-CO" sz="1200"/>
            <a:t>. </a:t>
          </a:r>
          <a:endParaRPr lang="es-MX" sz="1200"/>
        </a:p>
      </dgm:t>
    </dgm:pt>
    <dgm:pt modelId="{07D23A8B-5750-8A47-BF68-FDF72D30BFAF}" type="parTrans" cxnId="{D1770246-8445-214E-8A74-4179C7CE5178}">
      <dgm:prSet/>
      <dgm:spPr/>
      <dgm:t>
        <a:bodyPr/>
        <a:lstStyle/>
        <a:p>
          <a:endParaRPr lang="es-MX"/>
        </a:p>
      </dgm:t>
    </dgm:pt>
    <dgm:pt modelId="{05046648-2819-1C44-8A88-A9968DE24477}" type="sibTrans" cxnId="{D1770246-8445-214E-8A74-4179C7CE5178}">
      <dgm:prSet/>
      <dgm:spPr/>
      <dgm:t>
        <a:bodyPr/>
        <a:lstStyle/>
        <a:p>
          <a:endParaRPr lang="es-MX"/>
        </a:p>
      </dgm:t>
    </dgm:pt>
    <dgm:pt modelId="{DE9C08AB-B2BF-8747-91C4-305538E6976C}">
      <dgm:prSet custT="1"/>
      <dgm:spPr/>
      <dgm:t>
        <a:bodyPr/>
        <a:lstStyle/>
        <a:p>
          <a:pPr>
            <a:buSzPts val="1000"/>
            <a:buFont typeface="Wingdings" pitchFamily="2" charset="2"/>
            <a:buChar char=""/>
          </a:pPr>
          <a:r>
            <a:rPr lang="es-CO" sz="1400" b="1">
              <a:latin typeface="Arial" panose="020B0604020202020204" pitchFamily="34" charset="0"/>
              <a:cs typeface="Arial" panose="020B0604020202020204" pitchFamily="34" charset="0"/>
            </a:rPr>
            <a:t>Ejemplos:</a:t>
          </a:r>
          <a:r>
            <a:rPr lang="es-CO" sz="1400">
              <a:latin typeface="Arial" panose="020B0604020202020204" pitchFamily="34" charset="0"/>
              <a:cs typeface="Arial" panose="020B0604020202020204" pitchFamily="34" charset="0"/>
            </a:rPr>
            <a:t> Salmonelosis, Shigelosis, Campylobacteriosis, Listeriosis, Hepatitis A, Norovirus, Rotavirus.</a:t>
          </a:r>
        </a:p>
      </dgm:t>
    </dgm:pt>
    <dgm:pt modelId="{AC03DF1D-F71E-2349-A3EF-3E7DFFA2393E}" type="parTrans" cxnId="{DF29A432-E349-504B-A7EE-22AFDB46F9C0}">
      <dgm:prSet/>
      <dgm:spPr/>
      <dgm:t>
        <a:bodyPr/>
        <a:lstStyle/>
        <a:p>
          <a:endParaRPr lang="es-MX"/>
        </a:p>
      </dgm:t>
    </dgm:pt>
    <dgm:pt modelId="{41BA2841-EBA6-8C4E-963D-23217F905714}" type="sibTrans" cxnId="{DF29A432-E349-504B-A7EE-22AFDB46F9C0}">
      <dgm:prSet/>
      <dgm:spPr/>
      <dgm:t>
        <a:bodyPr/>
        <a:lstStyle/>
        <a:p>
          <a:endParaRPr lang="es-MX"/>
        </a:p>
      </dgm:t>
    </dgm:pt>
    <dgm:pt modelId="{90FBF76D-4B04-E943-8851-AC620A095727}">
      <dgm:prSet custT="1"/>
      <dgm:spPr/>
      <dgm:t>
        <a:bodyPr/>
        <a:lstStyle/>
        <a:p>
          <a:pPr>
            <a:buSzPts val="1000"/>
            <a:buFont typeface="Courier New" panose="02070309020205020404" pitchFamily="49" charset="0"/>
            <a:buChar char="o"/>
          </a:pPr>
          <a:r>
            <a:rPr lang="es-CO" sz="1200" b="1">
              <a:latin typeface="Arial" panose="020B0604020202020204" pitchFamily="34" charset="0"/>
              <a:cs typeface="Arial" panose="020B0604020202020204" pitchFamily="34" charset="0"/>
            </a:rPr>
            <a:t>Intoxicaciones:</a:t>
          </a:r>
          <a:r>
            <a:rPr lang="es-CO" sz="1200">
              <a:latin typeface="Arial" panose="020B0604020202020204" pitchFamily="34" charset="0"/>
              <a:cs typeface="Arial" panose="020B0604020202020204" pitchFamily="34" charset="0"/>
            </a:rPr>
            <a:t> causadas por la ingestión de alimentos contaminados con toxinas preformadas, ya sea de origen microbiano o químico. Estas toxinas pueden ser producidas por microorganismos durante su crecimiento o estar presentes en los alimentos de manera natural.</a:t>
          </a:r>
        </a:p>
      </dgm:t>
    </dgm:pt>
    <dgm:pt modelId="{7695AA89-2D3B-8647-9B7D-4EBBE2C8C25F}" type="parTrans" cxnId="{C18DD5DD-22F6-474C-9D7F-83A0A5E42EBD}">
      <dgm:prSet/>
      <dgm:spPr/>
      <dgm:t>
        <a:bodyPr/>
        <a:lstStyle/>
        <a:p>
          <a:endParaRPr lang="es-MX"/>
        </a:p>
      </dgm:t>
    </dgm:pt>
    <dgm:pt modelId="{0CA36391-21D0-DE4E-9EB2-343E9176429A}" type="sibTrans" cxnId="{C18DD5DD-22F6-474C-9D7F-83A0A5E42EBD}">
      <dgm:prSet/>
      <dgm:spPr/>
      <dgm:t>
        <a:bodyPr/>
        <a:lstStyle/>
        <a:p>
          <a:endParaRPr lang="es-MX"/>
        </a:p>
      </dgm:t>
    </dgm:pt>
    <dgm:pt modelId="{39372AD8-6DE4-D043-A6D2-1C5864FB700A}">
      <dgm:prSet custT="1"/>
      <dgm:spPr/>
      <dgm:t>
        <a:bodyPr/>
        <a:lstStyle/>
        <a:p>
          <a:pPr>
            <a:buSzPts val="1000"/>
            <a:buFont typeface="Wingdings" pitchFamily="2" charset="2"/>
            <a:buChar char=""/>
          </a:pPr>
          <a:r>
            <a:rPr lang="es-CO" sz="1400" b="1">
              <a:latin typeface="Arial" panose="020B0604020202020204" pitchFamily="34" charset="0"/>
              <a:cs typeface="Arial" panose="020B0604020202020204" pitchFamily="34" charset="0"/>
            </a:rPr>
            <a:t>Ejemplos:</a:t>
          </a:r>
          <a:r>
            <a:rPr lang="es-CO" sz="1400">
              <a:latin typeface="Arial" panose="020B0604020202020204" pitchFamily="34" charset="0"/>
              <a:cs typeface="Arial" panose="020B0604020202020204" pitchFamily="34" charset="0"/>
            </a:rPr>
            <a:t> Botulismo, intoxicación alimentaria por </a:t>
          </a:r>
          <a:r>
            <a:rPr lang="es-CO" sz="1400" i="1">
              <a:latin typeface="Arial" panose="020B0604020202020204" pitchFamily="34" charset="0"/>
              <a:cs typeface="Arial" panose="020B0604020202020204" pitchFamily="34" charset="0"/>
            </a:rPr>
            <a:t>Staphylococcus  aureus, </a:t>
          </a:r>
          <a:r>
            <a:rPr lang="es-CO" sz="1400">
              <a:latin typeface="Arial" panose="020B0604020202020204" pitchFamily="34" charset="0"/>
              <a:cs typeface="Arial" panose="020B0604020202020204" pitchFamily="34" charset="0"/>
            </a:rPr>
            <a:t>intoxicación alimentaria por </a:t>
          </a:r>
          <a:r>
            <a:rPr lang="es-CO" sz="1400" i="1">
              <a:latin typeface="Arial" panose="020B0604020202020204" pitchFamily="34" charset="0"/>
              <a:cs typeface="Arial" panose="020B0604020202020204" pitchFamily="34" charset="0"/>
            </a:rPr>
            <a:t>Bacillus cereus.</a:t>
          </a:r>
          <a:endParaRPr lang="es-CO" sz="1400">
            <a:latin typeface="Arial" panose="020B0604020202020204" pitchFamily="34" charset="0"/>
            <a:cs typeface="Arial" panose="020B0604020202020204" pitchFamily="34" charset="0"/>
          </a:endParaRPr>
        </a:p>
      </dgm:t>
    </dgm:pt>
    <dgm:pt modelId="{532B304A-8373-EA41-B0F1-8B81C3A5933F}" type="parTrans" cxnId="{A648C3AF-93FC-F44C-8CD9-FB7B14EB8430}">
      <dgm:prSet/>
      <dgm:spPr/>
      <dgm:t>
        <a:bodyPr/>
        <a:lstStyle/>
        <a:p>
          <a:endParaRPr lang="es-MX"/>
        </a:p>
      </dgm:t>
    </dgm:pt>
    <dgm:pt modelId="{B10D6FFA-4E7B-364C-A6C4-EE48CF706B87}" type="sibTrans" cxnId="{A648C3AF-93FC-F44C-8CD9-FB7B14EB8430}">
      <dgm:prSet/>
      <dgm:spPr/>
      <dgm:t>
        <a:bodyPr/>
        <a:lstStyle/>
        <a:p>
          <a:endParaRPr lang="es-MX"/>
        </a:p>
      </dgm:t>
    </dgm:pt>
    <dgm:pt modelId="{376C19AE-977B-704F-B085-99221D5D5490}" type="pres">
      <dgm:prSet presAssocID="{CE3F5A6A-7EF2-4A4F-9603-854A6FFF6D23}" presName="linear" presStyleCnt="0">
        <dgm:presLayoutVars>
          <dgm:animLvl val="lvl"/>
          <dgm:resizeHandles val="exact"/>
        </dgm:presLayoutVars>
      </dgm:prSet>
      <dgm:spPr/>
    </dgm:pt>
    <dgm:pt modelId="{ECDECFC4-1E84-6641-8E9D-DED10C053F2E}" type="pres">
      <dgm:prSet presAssocID="{A2E2BCF5-1558-864C-AB95-AAA14120C92B}" presName="parentText" presStyleLbl="node1" presStyleIdx="0" presStyleCnt="2">
        <dgm:presLayoutVars>
          <dgm:chMax val="0"/>
          <dgm:bulletEnabled val="1"/>
        </dgm:presLayoutVars>
      </dgm:prSet>
      <dgm:spPr/>
    </dgm:pt>
    <dgm:pt modelId="{1370D690-677C-BE4F-961A-E2D3D7B189A4}" type="pres">
      <dgm:prSet presAssocID="{A2E2BCF5-1558-864C-AB95-AAA14120C92B}" presName="childText" presStyleLbl="revTx" presStyleIdx="0" presStyleCnt="2" custScaleY="56006">
        <dgm:presLayoutVars>
          <dgm:bulletEnabled val="1"/>
        </dgm:presLayoutVars>
      </dgm:prSet>
      <dgm:spPr/>
    </dgm:pt>
    <dgm:pt modelId="{FCFD4835-C17C-954A-BAA0-40A7C0557C03}" type="pres">
      <dgm:prSet presAssocID="{90FBF76D-4B04-E943-8851-AC620A095727}" presName="parentText" presStyleLbl="node1" presStyleIdx="1" presStyleCnt="2">
        <dgm:presLayoutVars>
          <dgm:chMax val="0"/>
          <dgm:bulletEnabled val="1"/>
        </dgm:presLayoutVars>
      </dgm:prSet>
      <dgm:spPr/>
    </dgm:pt>
    <dgm:pt modelId="{A4F12F36-C53F-FD42-9FE5-A3198DBA1177}" type="pres">
      <dgm:prSet presAssocID="{90FBF76D-4B04-E943-8851-AC620A095727}" presName="childText" presStyleLbl="revTx" presStyleIdx="1" presStyleCnt="2" custScaleY="65978">
        <dgm:presLayoutVars>
          <dgm:bulletEnabled val="1"/>
        </dgm:presLayoutVars>
      </dgm:prSet>
      <dgm:spPr/>
    </dgm:pt>
  </dgm:ptLst>
  <dgm:cxnLst>
    <dgm:cxn modelId="{D6EB632C-57BC-504E-B726-DA195507FFE1}" type="presOf" srcId="{90FBF76D-4B04-E943-8851-AC620A095727}" destId="{FCFD4835-C17C-954A-BAA0-40A7C0557C03}" srcOrd="0" destOrd="0" presId="urn:microsoft.com/office/officeart/2005/8/layout/vList2"/>
    <dgm:cxn modelId="{DF29A432-E349-504B-A7EE-22AFDB46F9C0}" srcId="{A2E2BCF5-1558-864C-AB95-AAA14120C92B}" destId="{DE9C08AB-B2BF-8747-91C4-305538E6976C}" srcOrd="0" destOrd="0" parTransId="{AC03DF1D-F71E-2349-A3EF-3E7DFFA2393E}" sibTransId="{41BA2841-EBA6-8C4E-963D-23217F905714}"/>
    <dgm:cxn modelId="{D1770246-8445-214E-8A74-4179C7CE5178}" srcId="{CE3F5A6A-7EF2-4A4F-9603-854A6FFF6D23}" destId="{A2E2BCF5-1558-864C-AB95-AAA14120C92B}" srcOrd="0" destOrd="0" parTransId="{07D23A8B-5750-8A47-BF68-FDF72D30BFAF}" sibTransId="{05046648-2819-1C44-8A88-A9968DE24477}"/>
    <dgm:cxn modelId="{30DE755F-AF7A-F64D-A417-42C0AAAE106B}" type="presOf" srcId="{A2E2BCF5-1558-864C-AB95-AAA14120C92B}" destId="{ECDECFC4-1E84-6641-8E9D-DED10C053F2E}" srcOrd="0" destOrd="0" presId="urn:microsoft.com/office/officeart/2005/8/layout/vList2"/>
    <dgm:cxn modelId="{0396696C-0FD4-924E-8D29-ACF46EE16B84}" type="presOf" srcId="{CE3F5A6A-7EF2-4A4F-9603-854A6FFF6D23}" destId="{376C19AE-977B-704F-B085-99221D5D5490}" srcOrd="0" destOrd="0" presId="urn:microsoft.com/office/officeart/2005/8/layout/vList2"/>
    <dgm:cxn modelId="{9E6069A9-8F5F-FE43-8627-67D80DA1DE8B}" type="presOf" srcId="{39372AD8-6DE4-D043-A6D2-1C5864FB700A}" destId="{A4F12F36-C53F-FD42-9FE5-A3198DBA1177}" srcOrd="0" destOrd="0" presId="urn:microsoft.com/office/officeart/2005/8/layout/vList2"/>
    <dgm:cxn modelId="{A648C3AF-93FC-F44C-8CD9-FB7B14EB8430}" srcId="{90FBF76D-4B04-E943-8851-AC620A095727}" destId="{39372AD8-6DE4-D043-A6D2-1C5864FB700A}" srcOrd="0" destOrd="0" parTransId="{532B304A-8373-EA41-B0F1-8B81C3A5933F}" sibTransId="{B10D6FFA-4E7B-364C-A6C4-EE48CF706B87}"/>
    <dgm:cxn modelId="{C18DD5DD-22F6-474C-9D7F-83A0A5E42EBD}" srcId="{CE3F5A6A-7EF2-4A4F-9603-854A6FFF6D23}" destId="{90FBF76D-4B04-E943-8851-AC620A095727}" srcOrd="1" destOrd="0" parTransId="{7695AA89-2D3B-8647-9B7D-4EBBE2C8C25F}" sibTransId="{0CA36391-21D0-DE4E-9EB2-343E9176429A}"/>
    <dgm:cxn modelId="{831636F5-614C-BB44-8450-21FE864F9E89}" type="presOf" srcId="{DE9C08AB-B2BF-8747-91C4-305538E6976C}" destId="{1370D690-677C-BE4F-961A-E2D3D7B189A4}" srcOrd="0" destOrd="0" presId="urn:microsoft.com/office/officeart/2005/8/layout/vList2"/>
    <dgm:cxn modelId="{412E3F93-49EB-4440-848B-05B9EB4E8E4C}" type="presParOf" srcId="{376C19AE-977B-704F-B085-99221D5D5490}" destId="{ECDECFC4-1E84-6641-8E9D-DED10C053F2E}" srcOrd="0" destOrd="0" presId="urn:microsoft.com/office/officeart/2005/8/layout/vList2"/>
    <dgm:cxn modelId="{362F3C11-0090-864C-ABAA-3B0DE00886C3}" type="presParOf" srcId="{376C19AE-977B-704F-B085-99221D5D5490}" destId="{1370D690-677C-BE4F-961A-E2D3D7B189A4}" srcOrd="1" destOrd="0" presId="urn:microsoft.com/office/officeart/2005/8/layout/vList2"/>
    <dgm:cxn modelId="{2CAFA098-0FAC-5446-AF7B-D65D4C3F46B4}" type="presParOf" srcId="{376C19AE-977B-704F-B085-99221D5D5490}" destId="{FCFD4835-C17C-954A-BAA0-40A7C0557C03}" srcOrd="2" destOrd="0" presId="urn:microsoft.com/office/officeart/2005/8/layout/vList2"/>
    <dgm:cxn modelId="{81E69E15-C1AA-954A-9548-D4929CF20C2C}" type="presParOf" srcId="{376C19AE-977B-704F-B085-99221D5D5490}" destId="{A4F12F36-C53F-FD42-9FE5-A3198DBA1177}" srcOrd="3" destOrd="0" presId="urn:microsoft.com/office/officeart/2005/8/layout/vList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71FA9E5-9AF2-374C-81CB-547FF56AD43D}" type="doc">
      <dgm:prSet loTypeId="urn:microsoft.com/office/officeart/2005/8/layout/vList4" loCatId="" qsTypeId="urn:microsoft.com/office/officeart/2005/8/quickstyle/simple1" qsCatId="simple" csTypeId="urn:microsoft.com/office/officeart/2005/8/colors/accent1_2" csCatId="accent1" phldr="1"/>
      <dgm:spPr/>
      <dgm:t>
        <a:bodyPr/>
        <a:lstStyle/>
        <a:p>
          <a:endParaRPr lang="es-MX"/>
        </a:p>
      </dgm:t>
    </dgm:pt>
    <dgm:pt modelId="{E19BC2C6-F4FB-7E42-AE7D-80B83D6E82AA}">
      <dgm:prSet phldrT="[Texto]"/>
      <dgm:spPr/>
      <dgm:t>
        <a:bodyPr/>
        <a:lstStyle/>
        <a:p>
          <a:pPr>
            <a:buSzPts val="1000"/>
            <a:buFont typeface="Symbol" pitchFamily="2" charset="2"/>
            <a:buChar char=""/>
          </a:pPr>
          <a:r>
            <a:rPr lang="es-CO"/>
            <a:t>Bacterias</a:t>
          </a:r>
          <a:endParaRPr lang="es-MX"/>
        </a:p>
      </dgm:t>
    </dgm:pt>
    <dgm:pt modelId="{617E6844-CFA4-6147-ABFD-27ACBCD3D653}" type="parTrans" cxnId="{C7A3A17C-778C-8245-9F57-23D4580EA993}">
      <dgm:prSet/>
      <dgm:spPr/>
      <dgm:t>
        <a:bodyPr/>
        <a:lstStyle/>
        <a:p>
          <a:endParaRPr lang="es-MX"/>
        </a:p>
      </dgm:t>
    </dgm:pt>
    <dgm:pt modelId="{E173E3D8-3770-7F4D-88BD-3CBD548348C2}" type="sibTrans" cxnId="{C7A3A17C-778C-8245-9F57-23D4580EA993}">
      <dgm:prSet/>
      <dgm:spPr/>
      <dgm:t>
        <a:bodyPr/>
        <a:lstStyle/>
        <a:p>
          <a:endParaRPr lang="es-MX"/>
        </a:p>
      </dgm:t>
    </dgm:pt>
    <dgm:pt modelId="{738B8E31-1D8F-B84C-9865-50CE5FC210E1}">
      <dgm:prSet/>
      <dgm:spPr/>
      <dgm:t>
        <a:bodyPr/>
        <a:lstStyle/>
        <a:p>
          <a:pPr>
            <a:buSzPts val="1000"/>
            <a:buFont typeface="Symbol" pitchFamily="2" charset="2"/>
            <a:buChar char=""/>
          </a:pPr>
          <a:r>
            <a:rPr lang="es-CO"/>
            <a:t>Virus</a:t>
          </a:r>
        </a:p>
      </dgm:t>
    </dgm:pt>
    <dgm:pt modelId="{806D07FA-9882-D34D-9747-5ED57E08C749}" type="parTrans" cxnId="{F5757A64-8295-2545-8839-DA7225557C47}">
      <dgm:prSet/>
      <dgm:spPr/>
      <dgm:t>
        <a:bodyPr/>
        <a:lstStyle/>
        <a:p>
          <a:endParaRPr lang="es-MX"/>
        </a:p>
      </dgm:t>
    </dgm:pt>
    <dgm:pt modelId="{73FB625F-8D05-B142-A8B0-8DEA0F3A0359}" type="sibTrans" cxnId="{F5757A64-8295-2545-8839-DA7225557C47}">
      <dgm:prSet/>
      <dgm:spPr/>
      <dgm:t>
        <a:bodyPr/>
        <a:lstStyle/>
        <a:p>
          <a:endParaRPr lang="es-MX"/>
        </a:p>
      </dgm:t>
    </dgm:pt>
    <dgm:pt modelId="{55E704C9-FE20-F148-82F0-F88D95CF1F56}">
      <dgm:prSet/>
      <dgm:spPr/>
      <dgm:t>
        <a:bodyPr/>
        <a:lstStyle/>
        <a:p>
          <a:pPr>
            <a:buSzPts val="1000"/>
            <a:buFont typeface="Symbol" pitchFamily="2" charset="2"/>
            <a:buChar char=""/>
          </a:pPr>
          <a:r>
            <a:rPr lang="es-CO"/>
            <a:t>Hongos</a:t>
          </a:r>
        </a:p>
      </dgm:t>
    </dgm:pt>
    <dgm:pt modelId="{4E9D87E3-A0B6-0B49-8932-716BEFF1B1FE}" type="parTrans" cxnId="{5E75E0E0-06D6-AE4A-B589-F47CD6775BCC}">
      <dgm:prSet/>
      <dgm:spPr/>
      <dgm:t>
        <a:bodyPr/>
        <a:lstStyle/>
        <a:p>
          <a:endParaRPr lang="es-MX"/>
        </a:p>
      </dgm:t>
    </dgm:pt>
    <dgm:pt modelId="{CD364A4F-BCA7-804A-A0D7-E8DB21F34CC3}" type="sibTrans" cxnId="{5E75E0E0-06D6-AE4A-B589-F47CD6775BCC}">
      <dgm:prSet/>
      <dgm:spPr/>
      <dgm:t>
        <a:bodyPr/>
        <a:lstStyle/>
        <a:p>
          <a:endParaRPr lang="es-MX"/>
        </a:p>
      </dgm:t>
    </dgm:pt>
    <dgm:pt modelId="{371565F6-2EFE-2D40-AC4B-B147A94EA969}">
      <dgm:prSet/>
      <dgm:spPr/>
      <dgm:t>
        <a:bodyPr/>
        <a:lstStyle/>
        <a:p>
          <a:pPr>
            <a:buSzPts val="1000"/>
            <a:buFont typeface="Symbol" pitchFamily="2" charset="2"/>
            <a:buChar char=""/>
          </a:pPr>
          <a:r>
            <a:rPr lang="es-CO"/>
            <a:t>Parásitos</a:t>
          </a:r>
        </a:p>
      </dgm:t>
    </dgm:pt>
    <dgm:pt modelId="{1BBE5B3D-DEDE-0442-A822-08F6B1E72FFE}" type="parTrans" cxnId="{AB83FB34-D8B0-7240-968F-D9F1F4CC0D79}">
      <dgm:prSet/>
      <dgm:spPr/>
      <dgm:t>
        <a:bodyPr/>
        <a:lstStyle/>
        <a:p>
          <a:endParaRPr lang="es-MX"/>
        </a:p>
      </dgm:t>
    </dgm:pt>
    <dgm:pt modelId="{62BFE151-BF2D-1147-B746-C75E55A778DC}" type="sibTrans" cxnId="{AB83FB34-D8B0-7240-968F-D9F1F4CC0D79}">
      <dgm:prSet/>
      <dgm:spPr/>
      <dgm:t>
        <a:bodyPr/>
        <a:lstStyle/>
        <a:p>
          <a:endParaRPr lang="es-MX"/>
        </a:p>
      </dgm:t>
    </dgm:pt>
    <dgm:pt modelId="{5F3AD858-1F8A-7E40-88E9-ED0AF0D1AAFE}">
      <dgm:prSet/>
      <dgm:spPr/>
      <dgm:t>
        <a:bodyPr/>
        <a:lstStyle/>
        <a:p>
          <a:pPr>
            <a:buSzPts val="1000"/>
            <a:buFont typeface="Symbol" pitchFamily="2" charset="2"/>
            <a:buChar char=""/>
          </a:pPr>
          <a:r>
            <a:rPr lang="es-CO"/>
            <a:t>Toxinas</a:t>
          </a:r>
        </a:p>
      </dgm:t>
    </dgm:pt>
    <dgm:pt modelId="{1531D3DA-1FA1-EC45-B437-EACEDE5E5609}" type="parTrans" cxnId="{0CF2BCA1-78A8-0642-970C-5038AF77F999}">
      <dgm:prSet/>
      <dgm:spPr/>
      <dgm:t>
        <a:bodyPr/>
        <a:lstStyle/>
        <a:p>
          <a:endParaRPr lang="es-MX"/>
        </a:p>
      </dgm:t>
    </dgm:pt>
    <dgm:pt modelId="{545750D8-F8ED-B346-B57D-E1175AE4BA10}" type="sibTrans" cxnId="{0CF2BCA1-78A8-0642-970C-5038AF77F999}">
      <dgm:prSet/>
      <dgm:spPr/>
      <dgm:t>
        <a:bodyPr/>
        <a:lstStyle/>
        <a:p>
          <a:endParaRPr lang="es-MX"/>
        </a:p>
      </dgm:t>
    </dgm:pt>
    <dgm:pt modelId="{D26F34D7-2999-9F4B-B199-662F03FE2B1C}">
      <dgm:prSet/>
      <dgm:spPr/>
      <dgm:t>
        <a:bodyPr/>
        <a:lstStyle/>
        <a:p>
          <a:pPr>
            <a:buSzPts val="1000"/>
            <a:buFont typeface="Symbol" pitchFamily="2" charset="2"/>
            <a:buChar char=""/>
          </a:pPr>
          <a:r>
            <a:rPr lang="es-CO"/>
            <a:t>Sustancias químicas</a:t>
          </a:r>
        </a:p>
      </dgm:t>
    </dgm:pt>
    <dgm:pt modelId="{40826624-1C5C-A540-9FD7-DD37E7703386}" type="parTrans" cxnId="{0375D938-48FB-0548-9FD8-76CAF954E5EE}">
      <dgm:prSet/>
      <dgm:spPr/>
      <dgm:t>
        <a:bodyPr/>
        <a:lstStyle/>
        <a:p>
          <a:endParaRPr lang="es-MX"/>
        </a:p>
      </dgm:t>
    </dgm:pt>
    <dgm:pt modelId="{A2BA20D8-708F-CA4E-AEDD-BE8DDE6138D8}" type="sibTrans" cxnId="{0375D938-48FB-0548-9FD8-76CAF954E5EE}">
      <dgm:prSet/>
      <dgm:spPr/>
      <dgm:t>
        <a:bodyPr/>
        <a:lstStyle/>
        <a:p>
          <a:endParaRPr lang="es-MX"/>
        </a:p>
      </dgm:t>
    </dgm:pt>
    <dgm:pt modelId="{0D2D4C70-B7BD-B049-A2EE-BF13F9BD075C}">
      <dgm:prSet phldrT="[Texto]"/>
      <dgm:spPr/>
      <dgm:t>
        <a:bodyPr/>
        <a:lstStyle/>
        <a:p>
          <a:pPr>
            <a:buSzPts val="1000"/>
            <a:buFont typeface="Symbol" pitchFamily="2" charset="2"/>
            <a:buChar char=""/>
          </a:pPr>
          <a:r>
            <a:rPr lang="es-CO"/>
            <a:t>La mayoría de las ETAs son causadas por bacterias. Ejemplos: Salmonella, </a:t>
          </a:r>
          <a:r>
            <a:rPr lang="es-CO" i="1"/>
            <a:t>Escherichia coli, Listeria</a:t>
          </a:r>
          <a:r>
            <a:rPr lang="es-CO"/>
            <a:t> </a:t>
          </a:r>
          <a:r>
            <a:rPr lang="es-CO" i="1"/>
            <a:t>monocytogenes, Campylobacter jejuni, Clostridium botulinum, Bacillus cereus, Staphylococcus aureus</a:t>
          </a:r>
          <a:r>
            <a:rPr lang="es-CO"/>
            <a:t>.</a:t>
          </a:r>
          <a:endParaRPr lang="es-MX"/>
        </a:p>
      </dgm:t>
    </dgm:pt>
    <dgm:pt modelId="{B4489F1C-888A-E04C-A4CB-52FB435B823D}" type="parTrans" cxnId="{7E8B2008-5481-9A45-935A-A552897684CC}">
      <dgm:prSet/>
      <dgm:spPr/>
      <dgm:t>
        <a:bodyPr/>
        <a:lstStyle/>
        <a:p>
          <a:endParaRPr lang="es-MX"/>
        </a:p>
      </dgm:t>
    </dgm:pt>
    <dgm:pt modelId="{1B36255A-23F4-144D-8188-35BA3D3B979C}" type="sibTrans" cxnId="{7E8B2008-5481-9A45-935A-A552897684CC}">
      <dgm:prSet/>
      <dgm:spPr/>
      <dgm:t>
        <a:bodyPr/>
        <a:lstStyle/>
        <a:p>
          <a:endParaRPr lang="es-MX"/>
        </a:p>
      </dgm:t>
    </dgm:pt>
    <dgm:pt modelId="{0B9B4AB6-547B-FA4E-AEF7-F447F9E6FF19}">
      <dgm:prSet/>
      <dgm:spPr/>
      <dgm:t>
        <a:bodyPr/>
        <a:lstStyle/>
        <a:p>
          <a:pPr>
            <a:buSzPts val="1000"/>
            <a:buFont typeface="Symbol" pitchFamily="2" charset="2"/>
            <a:buChar char=""/>
          </a:pPr>
          <a:r>
            <a:rPr lang="es-CO"/>
            <a:t>Algunos ejemplos de virus que causan ETAs: virus de la hepatitis A, Norovirus, Rotavirus.</a:t>
          </a:r>
        </a:p>
      </dgm:t>
    </dgm:pt>
    <dgm:pt modelId="{3BFE14EC-48CC-FC4B-81D6-5855E83A2052}" type="parTrans" cxnId="{8CDF6EBA-7C3C-DA4F-A31A-348AA1EF31FA}">
      <dgm:prSet/>
      <dgm:spPr/>
      <dgm:t>
        <a:bodyPr/>
        <a:lstStyle/>
        <a:p>
          <a:endParaRPr lang="es-MX"/>
        </a:p>
      </dgm:t>
    </dgm:pt>
    <dgm:pt modelId="{D3EDC92E-CE7D-6E4A-B92B-F0C4C752A494}" type="sibTrans" cxnId="{8CDF6EBA-7C3C-DA4F-A31A-348AA1EF31FA}">
      <dgm:prSet/>
      <dgm:spPr/>
      <dgm:t>
        <a:bodyPr/>
        <a:lstStyle/>
        <a:p>
          <a:endParaRPr lang="es-MX"/>
        </a:p>
      </dgm:t>
    </dgm:pt>
    <dgm:pt modelId="{2FC95B3F-5295-AE47-87DE-C706AE7130FB}">
      <dgm:prSet/>
      <dgm:spPr/>
      <dgm:t>
        <a:bodyPr/>
        <a:lstStyle/>
        <a:p>
          <a:pPr>
            <a:buSzPts val="1000"/>
            <a:buFont typeface="Symbol" pitchFamily="2" charset="2"/>
            <a:buChar char=""/>
          </a:pPr>
          <a:r>
            <a:rPr lang="es-CO"/>
            <a:t>Los hongos pueden producir micotoxinas que causan intoxicaciones. Ejemplos</a:t>
          </a:r>
          <a:r>
            <a:rPr lang="es-CO" i="1"/>
            <a:t>: Aspergillus, Penicillium, Fusarium.</a:t>
          </a:r>
          <a:endParaRPr lang="es-CO"/>
        </a:p>
      </dgm:t>
    </dgm:pt>
    <dgm:pt modelId="{5091E45F-0598-F048-BA57-758302BA848C}" type="parTrans" cxnId="{BD3CCF6F-2E4A-A644-8114-5D3AE062E9A1}">
      <dgm:prSet/>
      <dgm:spPr/>
      <dgm:t>
        <a:bodyPr/>
        <a:lstStyle/>
        <a:p>
          <a:endParaRPr lang="es-MX"/>
        </a:p>
      </dgm:t>
    </dgm:pt>
    <dgm:pt modelId="{3F3E2DC7-7757-3946-A4F9-621DCB06BF8B}" type="sibTrans" cxnId="{BD3CCF6F-2E4A-A644-8114-5D3AE062E9A1}">
      <dgm:prSet/>
      <dgm:spPr/>
      <dgm:t>
        <a:bodyPr/>
        <a:lstStyle/>
        <a:p>
          <a:endParaRPr lang="es-MX"/>
        </a:p>
      </dgm:t>
    </dgm:pt>
    <dgm:pt modelId="{0739A376-8552-1D46-9FB4-98FF6663F1D9}">
      <dgm:prSet/>
      <dgm:spPr/>
      <dgm:t>
        <a:bodyPr/>
        <a:lstStyle/>
        <a:p>
          <a:pPr>
            <a:buSzPts val="1000"/>
            <a:buFont typeface="Symbol" pitchFamily="2" charset="2"/>
            <a:buChar char=""/>
          </a:pPr>
          <a:r>
            <a:rPr lang="es-CO"/>
            <a:t>Algunos parásitos que causan ETAs: </a:t>
          </a:r>
          <a:r>
            <a:rPr lang="es-CO" i="1"/>
            <a:t>Cryptosporidium, Giardia lamblia, Toxoplasma gondii.</a:t>
          </a:r>
          <a:endParaRPr lang="es-CO"/>
        </a:p>
      </dgm:t>
    </dgm:pt>
    <dgm:pt modelId="{8A988F36-97EF-EA44-8124-1173E2E3C0AD}" type="parTrans" cxnId="{CBFAB505-25D0-324E-BB2C-C69A6BB983F1}">
      <dgm:prSet/>
      <dgm:spPr/>
      <dgm:t>
        <a:bodyPr/>
        <a:lstStyle/>
        <a:p>
          <a:endParaRPr lang="es-MX"/>
        </a:p>
      </dgm:t>
    </dgm:pt>
    <dgm:pt modelId="{83B9439D-C702-A642-9001-4A40D9BF5942}" type="sibTrans" cxnId="{CBFAB505-25D0-324E-BB2C-C69A6BB983F1}">
      <dgm:prSet/>
      <dgm:spPr/>
      <dgm:t>
        <a:bodyPr/>
        <a:lstStyle/>
        <a:p>
          <a:endParaRPr lang="es-MX"/>
        </a:p>
      </dgm:t>
    </dgm:pt>
    <dgm:pt modelId="{0606ACFD-6C72-EF4D-9075-D2B11C0BA112}">
      <dgm:prSet/>
      <dgm:spPr/>
      <dgm:t>
        <a:bodyPr/>
        <a:lstStyle/>
        <a:p>
          <a:pPr>
            <a:buSzPts val="1000"/>
            <a:buFont typeface="Symbol" pitchFamily="2" charset="2"/>
            <a:buChar char=""/>
          </a:pPr>
          <a:r>
            <a:rPr lang="es-CO"/>
            <a:t>Las toxinas pueden estar presentes en los alimentos de manera natural o ser producidas por microorganismos. Ejemplos: toxinas de las algas, micotoxinas producidas por hongos, toxinas de algunos mariscos.</a:t>
          </a:r>
        </a:p>
      </dgm:t>
    </dgm:pt>
    <dgm:pt modelId="{22379A02-6FF7-0444-B414-D17DB77197CE}" type="parTrans" cxnId="{B7ED297B-64EC-1D42-935E-1598CA38D342}">
      <dgm:prSet/>
      <dgm:spPr/>
      <dgm:t>
        <a:bodyPr/>
        <a:lstStyle/>
        <a:p>
          <a:endParaRPr lang="es-MX"/>
        </a:p>
      </dgm:t>
    </dgm:pt>
    <dgm:pt modelId="{B3C381E4-69A7-A845-B4C4-93CA82604015}" type="sibTrans" cxnId="{B7ED297B-64EC-1D42-935E-1598CA38D342}">
      <dgm:prSet/>
      <dgm:spPr/>
      <dgm:t>
        <a:bodyPr/>
        <a:lstStyle/>
        <a:p>
          <a:endParaRPr lang="es-MX"/>
        </a:p>
      </dgm:t>
    </dgm:pt>
    <dgm:pt modelId="{FFD8C71A-EF6B-FD42-9B3E-CC2A28A98329}">
      <dgm:prSet/>
      <dgm:spPr/>
      <dgm:t>
        <a:bodyPr/>
        <a:lstStyle/>
        <a:p>
          <a:pPr>
            <a:buSzPts val="1000"/>
            <a:buFont typeface="Symbol" pitchFamily="2" charset="2"/>
            <a:buChar char=""/>
          </a:pPr>
          <a:r>
            <a:rPr lang="es-CO"/>
            <a:t>Pesticidas, metales pesados, aditivos alimentarios, contaminantes ambientales.</a:t>
          </a:r>
        </a:p>
      </dgm:t>
    </dgm:pt>
    <dgm:pt modelId="{DF3F4931-66C8-5D45-98FF-FF5177CCA0E8}" type="parTrans" cxnId="{65F4276D-53DD-8445-ACF1-694342B577F6}">
      <dgm:prSet/>
      <dgm:spPr/>
      <dgm:t>
        <a:bodyPr/>
        <a:lstStyle/>
        <a:p>
          <a:endParaRPr lang="es-MX"/>
        </a:p>
      </dgm:t>
    </dgm:pt>
    <dgm:pt modelId="{DFF28B8B-6A4E-E846-9494-8BA01D865589}" type="sibTrans" cxnId="{65F4276D-53DD-8445-ACF1-694342B577F6}">
      <dgm:prSet/>
      <dgm:spPr/>
      <dgm:t>
        <a:bodyPr/>
        <a:lstStyle/>
        <a:p>
          <a:endParaRPr lang="es-MX"/>
        </a:p>
      </dgm:t>
    </dgm:pt>
    <dgm:pt modelId="{E9E1EEB4-98FE-1B4F-A7AD-3CDE23F0EEE1}" type="pres">
      <dgm:prSet presAssocID="{071FA9E5-9AF2-374C-81CB-547FF56AD43D}" presName="linear" presStyleCnt="0">
        <dgm:presLayoutVars>
          <dgm:dir/>
          <dgm:resizeHandles val="exact"/>
        </dgm:presLayoutVars>
      </dgm:prSet>
      <dgm:spPr/>
    </dgm:pt>
    <dgm:pt modelId="{214179E9-B5D1-3A4D-BFB9-51056182A813}" type="pres">
      <dgm:prSet presAssocID="{E19BC2C6-F4FB-7E42-AE7D-80B83D6E82AA}" presName="comp" presStyleCnt="0"/>
      <dgm:spPr/>
    </dgm:pt>
    <dgm:pt modelId="{797C4FF2-2B92-644C-94AE-EED1FAA19654}" type="pres">
      <dgm:prSet presAssocID="{E19BC2C6-F4FB-7E42-AE7D-80B83D6E82AA}" presName="box" presStyleLbl="node1" presStyleIdx="0" presStyleCnt="6"/>
      <dgm:spPr/>
    </dgm:pt>
    <dgm:pt modelId="{2ACC0F64-5D2F-0448-A587-51C9CA107679}" type="pres">
      <dgm:prSet presAssocID="{E19BC2C6-F4FB-7E42-AE7D-80B83D6E82AA}" presName="img" presStyleLbl="fgImgPlace1" presStyleIdx="0" presStyleCnt="6"/>
      <dgm:spPr>
        <a:blipFill rotWithShape="1">
          <a:blip xmlns:r="http://schemas.openxmlformats.org/officeDocument/2006/relationships" r:embed="rId1"/>
          <a:srcRect/>
          <a:stretch>
            <a:fillRect l="-1000" r="-1000"/>
          </a:stretch>
        </a:blipFill>
      </dgm:spPr>
    </dgm:pt>
    <dgm:pt modelId="{013A2F1A-083E-C545-9248-BD846D88257E}" type="pres">
      <dgm:prSet presAssocID="{E19BC2C6-F4FB-7E42-AE7D-80B83D6E82AA}" presName="text" presStyleLbl="node1" presStyleIdx="0" presStyleCnt="6">
        <dgm:presLayoutVars>
          <dgm:bulletEnabled val="1"/>
        </dgm:presLayoutVars>
      </dgm:prSet>
      <dgm:spPr/>
    </dgm:pt>
    <dgm:pt modelId="{6F6CE357-DBF0-0E4C-AE69-E779239143E7}" type="pres">
      <dgm:prSet presAssocID="{E173E3D8-3770-7F4D-88BD-3CBD548348C2}" presName="spacer" presStyleCnt="0"/>
      <dgm:spPr/>
    </dgm:pt>
    <dgm:pt modelId="{A7FD8E7A-B7CC-4B42-B9FA-D2A5FDA1BD66}" type="pres">
      <dgm:prSet presAssocID="{738B8E31-1D8F-B84C-9865-50CE5FC210E1}" presName="comp" presStyleCnt="0"/>
      <dgm:spPr/>
    </dgm:pt>
    <dgm:pt modelId="{9EF8B08C-7B27-854E-A583-980341E60689}" type="pres">
      <dgm:prSet presAssocID="{738B8E31-1D8F-B84C-9865-50CE5FC210E1}" presName="box" presStyleLbl="node1" presStyleIdx="1" presStyleCnt="6"/>
      <dgm:spPr/>
    </dgm:pt>
    <dgm:pt modelId="{47870C99-7014-8E44-A9C4-97686A280C31}" type="pres">
      <dgm:prSet presAssocID="{738B8E31-1D8F-B84C-9865-50CE5FC210E1}" presName="img" presStyleLbl="fgImgPlace1" presStyleIdx="1" presStyleCnt="6"/>
      <dgm:spPr>
        <a:blipFill rotWithShape="1">
          <a:blip xmlns:r="http://schemas.openxmlformats.org/officeDocument/2006/relationships" r:embed="rId2"/>
          <a:srcRect/>
          <a:stretch>
            <a:fillRect t="-19000" b="-19000"/>
          </a:stretch>
        </a:blipFill>
      </dgm:spPr>
    </dgm:pt>
    <dgm:pt modelId="{C57A8650-CFB5-BE47-A98A-FD87CB088358}" type="pres">
      <dgm:prSet presAssocID="{738B8E31-1D8F-B84C-9865-50CE5FC210E1}" presName="text" presStyleLbl="node1" presStyleIdx="1" presStyleCnt="6">
        <dgm:presLayoutVars>
          <dgm:bulletEnabled val="1"/>
        </dgm:presLayoutVars>
      </dgm:prSet>
      <dgm:spPr/>
    </dgm:pt>
    <dgm:pt modelId="{17CA5D95-7023-6F45-9AFF-1C5E02FBE1C8}" type="pres">
      <dgm:prSet presAssocID="{73FB625F-8D05-B142-A8B0-8DEA0F3A0359}" presName="spacer" presStyleCnt="0"/>
      <dgm:spPr/>
    </dgm:pt>
    <dgm:pt modelId="{D2CD4F57-1F84-E847-A9BD-A3DBEC1115E6}" type="pres">
      <dgm:prSet presAssocID="{55E704C9-FE20-F148-82F0-F88D95CF1F56}" presName="comp" presStyleCnt="0"/>
      <dgm:spPr/>
    </dgm:pt>
    <dgm:pt modelId="{F04410D1-C6D2-554C-B37D-EDE61B3D91A8}" type="pres">
      <dgm:prSet presAssocID="{55E704C9-FE20-F148-82F0-F88D95CF1F56}" presName="box" presStyleLbl="node1" presStyleIdx="2" presStyleCnt="6"/>
      <dgm:spPr/>
    </dgm:pt>
    <dgm:pt modelId="{CB016380-FB67-B149-B49A-7C650F4D2868}" type="pres">
      <dgm:prSet presAssocID="{55E704C9-FE20-F148-82F0-F88D95CF1F56}" presName="img" presStyleLbl="fgImgPlace1" presStyleIdx="2" presStyleCnt="6"/>
      <dgm:spPr>
        <a:blipFill rotWithShape="1">
          <a:blip xmlns:r="http://schemas.openxmlformats.org/officeDocument/2006/relationships" r:embed="rId3"/>
          <a:srcRect/>
          <a:stretch>
            <a:fillRect t="-19000" b="-19000"/>
          </a:stretch>
        </a:blipFill>
      </dgm:spPr>
    </dgm:pt>
    <dgm:pt modelId="{F5F71555-FD76-684A-94E4-3ADBB1D7A6D6}" type="pres">
      <dgm:prSet presAssocID="{55E704C9-FE20-F148-82F0-F88D95CF1F56}" presName="text" presStyleLbl="node1" presStyleIdx="2" presStyleCnt="6">
        <dgm:presLayoutVars>
          <dgm:bulletEnabled val="1"/>
        </dgm:presLayoutVars>
      </dgm:prSet>
      <dgm:spPr/>
    </dgm:pt>
    <dgm:pt modelId="{8E2D7915-C86D-414E-9FB0-6B3BD4E14AC5}" type="pres">
      <dgm:prSet presAssocID="{CD364A4F-BCA7-804A-A0D7-E8DB21F34CC3}" presName="spacer" presStyleCnt="0"/>
      <dgm:spPr/>
    </dgm:pt>
    <dgm:pt modelId="{1652DBA0-0B43-8E4C-A684-727A158922B5}" type="pres">
      <dgm:prSet presAssocID="{371565F6-2EFE-2D40-AC4B-B147A94EA969}" presName="comp" presStyleCnt="0"/>
      <dgm:spPr/>
    </dgm:pt>
    <dgm:pt modelId="{56A853CA-E866-8146-8511-03D9DFC8184E}" type="pres">
      <dgm:prSet presAssocID="{371565F6-2EFE-2D40-AC4B-B147A94EA969}" presName="box" presStyleLbl="node1" presStyleIdx="3" presStyleCnt="6"/>
      <dgm:spPr/>
    </dgm:pt>
    <dgm:pt modelId="{D58707F3-13B2-3D48-8FF2-F0DD6A83F3E8}" type="pres">
      <dgm:prSet presAssocID="{371565F6-2EFE-2D40-AC4B-B147A94EA969}" presName="img" presStyleLbl="fgImgPlace1" presStyleIdx="3" presStyleCnt="6"/>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9000" b="-19000"/>
          </a:stretch>
        </a:blipFill>
      </dgm:spPr>
    </dgm:pt>
    <dgm:pt modelId="{3EA920F0-D564-164C-B1A1-379C09FCBD2B}" type="pres">
      <dgm:prSet presAssocID="{371565F6-2EFE-2D40-AC4B-B147A94EA969}" presName="text" presStyleLbl="node1" presStyleIdx="3" presStyleCnt="6">
        <dgm:presLayoutVars>
          <dgm:bulletEnabled val="1"/>
        </dgm:presLayoutVars>
      </dgm:prSet>
      <dgm:spPr/>
    </dgm:pt>
    <dgm:pt modelId="{4D40A134-0BAC-2545-8F28-BBE3501EBC4F}" type="pres">
      <dgm:prSet presAssocID="{62BFE151-BF2D-1147-B746-C75E55A778DC}" presName="spacer" presStyleCnt="0"/>
      <dgm:spPr/>
    </dgm:pt>
    <dgm:pt modelId="{EE3F5CA0-28F9-504D-B0A8-44EA7997F5ED}" type="pres">
      <dgm:prSet presAssocID="{5F3AD858-1F8A-7E40-88E9-ED0AF0D1AAFE}" presName="comp" presStyleCnt="0"/>
      <dgm:spPr/>
    </dgm:pt>
    <dgm:pt modelId="{4D8B92A9-81D9-FD4D-BF3B-39CD17350A00}" type="pres">
      <dgm:prSet presAssocID="{5F3AD858-1F8A-7E40-88E9-ED0AF0D1AAFE}" presName="box" presStyleLbl="node1" presStyleIdx="4" presStyleCnt="6"/>
      <dgm:spPr/>
    </dgm:pt>
    <dgm:pt modelId="{809E6454-F365-304E-A4AA-58857E96178B}" type="pres">
      <dgm:prSet presAssocID="{5F3AD858-1F8A-7E40-88E9-ED0AF0D1AAFE}" presName="img" presStyleLbl="fgImgPlace1" presStyleIdx="4" presStyleCnt="6"/>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t="-20000" b="-20000"/>
          </a:stretch>
        </a:blipFill>
      </dgm:spPr>
    </dgm:pt>
    <dgm:pt modelId="{A9F3FEEB-7AF5-934C-9B93-D2100A11A686}" type="pres">
      <dgm:prSet presAssocID="{5F3AD858-1F8A-7E40-88E9-ED0AF0D1AAFE}" presName="text" presStyleLbl="node1" presStyleIdx="4" presStyleCnt="6">
        <dgm:presLayoutVars>
          <dgm:bulletEnabled val="1"/>
        </dgm:presLayoutVars>
      </dgm:prSet>
      <dgm:spPr/>
    </dgm:pt>
    <dgm:pt modelId="{B0FFB414-9BD9-3547-A1EE-6C84A0F1F8DF}" type="pres">
      <dgm:prSet presAssocID="{545750D8-F8ED-B346-B57D-E1175AE4BA10}" presName="spacer" presStyleCnt="0"/>
      <dgm:spPr/>
    </dgm:pt>
    <dgm:pt modelId="{4BEBDD0C-DAB7-AF4A-85A1-07301B6B73DE}" type="pres">
      <dgm:prSet presAssocID="{D26F34D7-2999-9F4B-B199-662F03FE2B1C}" presName="comp" presStyleCnt="0"/>
      <dgm:spPr/>
    </dgm:pt>
    <dgm:pt modelId="{84DDE115-792D-8144-B004-AE474EB0E961}" type="pres">
      <dgm:prSet presAssocID="{D26F34D7-2999-9F4B-B199-662F03FE2B1C}" presName="box" presStyleLbl="node1" presStyleIdx="5" presStyleCnt="6"/>
      <dgm:spPr/>
    </dgm:pt>
    <dgm:pt modelId="{254C8E3D-FBA0-9B48-B0E2-E4E5663B37DE}" type="pres">
      <dgm:prSet presAssocID="{D26F34D7-2999-9F4B-B199-662F03FE2B1C}" presName="img" presStyleLbl="fgImgPlace1" presStyleIdx="5" presStyleCnt="6"/>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t="-19000" b="-19000"/>
          </a:stretch>
        </a:blipFill>
      </dgm:spPr>
    </dgm:pt>
    <dgm:pt modelId="{C92DE140-1DA7-3D40-9BDF-6D32AF9991C6}" type="pres">
      <dgm:prSet presAssocID="{D26F34D7-2999-9F4B-B199-662F03FE2B1C}" presName="text" presStyleLbl="node1" presStyleIdx="5" presStyleCnt="6">
        <dgm:presLayoutVars>
          <dgm:bulletEnabled val="1"/>
        </dgm:presLayoutVars>
      </dgm:prSet>
      <dgm:spPr/>
    </dgm:pt>
  </dgm:ptLst>
  <dgm:cxnLst>
    <dgm:cxn modelId="{CBFAB505-25D0-324E-BB2C-C69A6BB983F1}" srcId="{371565F6-2EFE-2D40-AC4B-B147A94EA969}" destId="{0739A376-8552-1D46-9FB4-98FF6663F1D9}" srcOrd="0" destOrd="0" parTransId="{8A988F36-97EF-EA44-8124-1173E2E3C0AD}" sibTransId="{83B9439D-C702-A642-9001-4A40D9BF5942}"/>
    <dgm:cxn modelId="{7E8B2008-5481-9A45-935A-A552897684CC}" srcId="{E19BC2C6-F4FB-7E42-AE7D-80B83D6E82AA}" destId="{0D2D4C70-B7BD-B049-A2EE-BF13F9BD075C}" srcOrd="0" destOrd="0" parTransId="{B4489F1C-888A-E04C-A4CB-52FB435B823D}" sibTransId="{1B36255A-23F4-144D-8188-35BA3D3B979C}"/>
    <dgm:cxn modelId="{23A9E510-24ED-824E-AD99-36BFBF4C10CA}" type="presOf" srcId="{0739A376-8552-1D46-9FB4-98FF6663F1D9}" destId="{3EA920F0-D564-164C-B1A1-379C09FCBD2B}" srcOrd="1" destOrd="1" presId="urn:microsoft.com/office/officeart/2005/8/layout/vList4"/>
    <dgm:cxn modelId="{F20DDD27-6E24-8547-B450-E2662997093F}" type="presOf" srcId="{738B8E31-1D8F-B84C-9865-50CE5FC210E1}" destId="{9EF8B08C-7B27-854E-A583-980341E60689}" srcOrd="0" destOrd="0" presId="urn:microsoft.com/office/officeart/2005/8/layout/vList4"/>
    <dgm:cxn modelId="{AB83FB34-D8B0-7240-968F-D9F1F4CC0D79}" srcId="{071FA9E5-9AF2-374C-81CB-547FF56AD43D}" destId="{371565F6-2EFE-2D40-AC4B-B147A94EA969}" srcOrd="3" destOrd="0" parTransId="{1BBE5B3D-DEDE-0442-A822-08F6B1E72FFE}" sibTransId="{62BFE151-BF2D-1147-B746-C75E55A778DC}"/>
    <dgm:cxn modelId="{0375D938-48FB-0548-9FD8-76CAF954E5EE}" srcId="{071FA9E5-9AF2-374C-81CB-547FF56AD43D}" destId="{D26F34D7-2999-9F4B-B199-662F03FE2B1C}" srcOrd="5" destOrd="0" parTransId="{40826624-1C5C-A540-9FD7-DD37E7703386}" sibTransId="{A2BA20D8-708F-CA4E-AEDD-BE8DDE6138D8}"/>
    <dgm:cxn modelId="{2294C43A-1208-1440-8874-6B0F0C2C8460}" type="presOf" srcId="{371565F6-2EFE-2D40-AC4B-B147A94EA969}" destId="{3EA920F0-D564-164C-B1A1-379C09FCBD2B}" srcOrd="1" destOrd="0" presId="urn:microsoft.com/office/officeart/2005/8/layout/vList4"/>
    <dgm:cxn modelId="{A6661E40-EACE-D447-8153-A149ADC30C14}" type="presOf" srcId="{738B8E31-1D8F-B84C-9865-50CE5FC210E1}" destId="{C57A8650-CFB5-BE47-A98A-FD87CB088358}" srcOrd="1" destOrd="0" presId="urn:microsoft.com/office/officeart/2005/8/layout/vList4"/>
    <dgm:cxn modelId="{91360D46-F8B8-3E4D-95B1-46424CD5F1AC}" type="presOf" srcId="{5F3AD858-1F8A-7E40-88E9-ED0AF0D1AAFE}" destId="{4D8B92A9-81D9-FD4D-BF3B-39CD17350A00}" srcOrd="0" destOrd="0" presId="urn:microsoft.com/office/officeart/2005/8/layout/vList4"/>
    <dgm:cxn modelId="{7EAA7054-6C7C-F443-9E9E-210ADE3E46C0}" type="presOf" srcId="{E19BC2C6-F4FB-7E42-AE7D-80B83D6E82AA}" destId="{013A2F1A-083E-C545-9248-BD846D88257E}" srcOrd="1" destOrd="0" presId="urn:microsoft.com/office/officeart/2005/8/layout/vList4"/>
    <dgm:cxn modelId="{4BCE5A56-8E6D-7244-9848-1121B7999225}" type="presOf" srcId="{0B9B4AB6-547B-FA4E-AEF7-F447F9E6FF19}" destId="{9EF8B08C-7B27-854E-A583-980341E60689}" srcOrd="0" destOrd="1" presId="urn:microsoft.com/office/officeart/2005/8/layout/vList4"/>
    <dgm:cxn modelId="{8CDA735E-59FD-C146-A23A-25A68FBEB3D3}" type="presOf" srcId="{E19BC2C6-F4FB-7E42-AE7D-80B83D6E82AA}" destId="{797C4FF2-2B92-644C-94AE-EED1FAA19654}" srcOrd="0" destOrd="0" presId="urn:microsoft.com/office/officeart/2005/8/layout/vList4"/>
    <dgm:cxn modelId="{F1DC2D60-A9B6-9B42-ADD6-1FDAA1507E61}" type="presOf" srcId="{0D2D4C70-B7BD-B049-A2EE-BF13F9BD075C}" destId="{013A2F1A-083E-C545-9248-BD846D88257E}" srcOrd="1" destOrd="1" presId="urn:microsoft.com/office/officeart/2005/8/layout/vList4"/>
    <dgm:cxn modelId="{DC877160-D5C8-CE4B-B30A-15EBBB2DBC01}" type="presOf" srcId="{5F3AD858-1F8A-7E40-88E9-ED0AF0D1AAFE}" destId="{A9F3FEEB-7AF5-934C-9B93-D2100A11A686}" srcOrd="1" destOrd="0" presId="urn:microsoft.com/office/officeart/2005/8/layout/vList4"/>
    <dgm:cxn modelId="{F5757A64-8295-2545-8839-DA7225557C47}" srcId="{071FA9E5-9AF2-374C-81CB-547FF56AD43D}" destId="{738B8E31-1D8F-B84C-9865-50CE5FC210E1}" srcOrd="1" destOrd="0" parTransId="{806D07FA-9882-D34D-9747-5ED57E08C749}" sibTransId="{73FB625F-8D05-B142-A8B0-8DEA0F3A0359}"/>
    <dgm:cxn modelId="{65F4276D-53DD-8445-ACF1-694342B577F6}" srcId="{D26F34D7-2999-9F4B-B199-662F03FE2B1C}" destId="{FFD8C71A-EF6B-FD42-9B3E-CC2A28A98329}" srcOrd="0" destOrd="0" parTransId="{DF3F4931-66C8-5D45-98FF-FF5177CCA0E8}" sibTransId="{DFF28B8B-6A4E-E846-9494-8BA01D865589}"/>
    <dgm:cxn modelId="{BD3CCF6F-2E4A-A644-8114-5D3AE062E9A1}" srcId="{55E704C9-FE20-F148-82F0-F88D95CF1F56}" destId="{2FC95B3F-5295-AE47-87DE-C706AE7130FB}" srcOrd="0" destOrd="0" parTransId="{5091E45F-0598-F048-BA57-758302BA848C}" sibTransId="{3F3E2DC7-7757-3946-A4F9-621DCB06BF8B}"/>
    <dgm:cxn modelId="{B7ED297B-64EC-1D42-935E-1598CA38D342}" srcId="{5F3AD858-1F8A-7E40-88E9-ED0AF0D1AAFE}" destId="{0606ACFD-6C72-EF4D-9075-D2B11C0BA112}" srcOrd="0" destOrd="0" parTransId="{22379A02-6FF7-0444-B414-D17DB77197CE}" sibTransId="{B3C381E4-69A7-A845-B4C4-93CA82604015}"/>
    <dgm:cxn modelId="{FF01E17B-7BC9-CE4F-9545-01A91DEA4CF1}" type="presOf" srcId="{071FA9E5-9AF2-374C-81CB-547FF56AD43D}" destId="{E9E1EEB4-98FE-1B4F-A7AD-3CDE23F0EEE1}" srcOrd="0" destOrd="0" presId="urn:microsoft.com/office/officeart/2005/8/layout/vList4"/>
    <dgm:cxn modelId="{C7A3A17C-778C-8245-9F57-23D4580EA993}" srcId="{071FA9E5-9AF2-374C-81CB-547FF56AD43D}" destId="{E19BC2C6-F4FB-7E42-AE7D-80B83D6E82AA}" srcOrd="0" destOrd="0" parTransId="{617E6844-CFA4-6147-ABFD-27ACBCD3D653}" sibTransId="{E173E3D8-3770-7F4D-88BD-3CBD548348C2}"/>
    <dgm:cxn modelId="{76C4F18D-74D9-644F-9792-E7E0C456E85F}" type="presOf" srcId="{55E704C9-FE20-F148-82F0-F88D95CF1F56}" destId="{F04410D1-C6D2-554C-B37D-EDE61B3D91A8}" srcOrd="0" destOrd="0" presId="urn:microsoft.com/office/officeart/2005/8/layout/vList4"/>
    <dgm:cxn modelId="{FD21868F-89E2-0E4F-9B91-D955CBC67FC0}" type="presOf" srcId="{D26F34D7-2999-9F4B-B199-662F03FE2B1C}" destId="{C92DE140-1DA7-3D40-9BDF-6D32AF9991C6}" srcOrd="1" destOrd="0" presId="urn:microsoft.com/office/officeart/2005/8/layout/vList4"/>
    <dgm:cxn modelId="{2DDFB896-6D0A-A741-8F1F-454F433BED31}" type="presOf" srcId="{FFD8C71A-EF6B-FD42-9B3E-CC2A28A98329}" destId="{C92DE140-1DA7-3D40-9BDF-6D32AF9991C6}" srcOrd="1" destOrd="1" presId="urn:microsoft.com/office/officeart/2005/8/layout/vList4"/>
    <dgm:cxn modelId="{F614BE9B-9824-DD49-ADA1-981CE385E156}" type="presOf" srcId="{55E704C9-FE20-F148-82F0-F88D95CF1F56}" destId="{F5F71555-FD76-684A-94E4-3ADBB1D7A6D6}" srcOrd="1" destOrd="0" presId="urn:microsoft.com/office/officeart/2005/8/layout/vList4"/>
    <dgm:cxn modelId="{387F6C9F-F046-0C44-A5A7-60A1CFE98BE2}" type="presOf" srcId="{D26F34D7-2999-9F4B-B199-662F03FE2B1C}" destId="{84DDE115-792D-8144-B004-AE474EB0E961}" srcOrd="0" destOrd="0" presId="urn:microsoft.com/office/officeart/2005/8/layout/vList4"/>
    <dgm:cxn modelId="{0CF2BCA1-78A8-0642-970C-5038AF77F999}" srcId="{071FA9E5-9AF2-374C-81CB-547FF56AD43D}" destId="{5F3AD858-1F8A-7E40-88E9-ED0AF0D1AAFE}" srcOrd="4" destOrd="0" parTransId="{1531D3DA-1FA1-EC45-B437-EACEDE5E5609}" sibTransId="{545750D8-F8ED-B346-B57D-E1175AE4BA10}"/>
    <dgm:cxn modelId="{86906EA7-7A02-2D47-A3A5-89AC92CDC2BD}" type="presOf" srcId="{0606ACFD-6C72-EF4D-9075-D2B11C0BA112}" destId="{A9F3FEEB-7AF5-934C-9B93-D2100A11A686}" srcOrd="1" destOrd="1" presId="urn:microsoft.com/office/officeart/2005/8/layout/vList4"/>
    <dgm:cxn modelId="{3FCB2FA8-687F-5242-83B8-E363947D98C3}" type="presOf" srcId="{FFD8C71A-EF6B-FD42-9B3E-CC2A28A98329}" destId="{84DDE115-792D-8144-B004-AE474EB0E961}" srcOrd="0" destOrd="1" presId="urn:microsoft.com/office/officeart/2005/8/layout/vList4"/>
    <dgm:cxn modelId="{48DD30B9-DC3C-4149-8341-3C3109F5AD71}" type="presOf" srcId="{0B9B4AB6-547B-FA4E-AEF7-F447F9E6FF19}" destId="{C57A8650-CFB5-BE47-A98A-FD87CB088358}" srcOrd="1" destOrd="1" presId="urn:microsoft.com/office/officeart/2005/8/layout/vList4"/>
    <dgm:cxn modelId="{8CDF6EBA-7C3C-DA4F-A31A-348AA1EF31FA}" srcId="{738B8E31-1D8F-B84C-9865-50CE5FC210E1}" destId="{0B9B4AB6-547B-FA4E-AEF7-F447F9E6FF19}" srcOrd="0" destOrd="0" parTransId="{3BFE14EC-48CC-FC4B-81D6-5855E83A2052}" sibTransId="{D3EDC92E-CE7D-6E4A-B92B-F0C4C752A494}"/>
    <dgm:cxn modelId="{0ACCF1BA-C0A2-3E4A-A8AB-CAED3B49F050}" type="presOf" srcId="{0D2D4C70-B7BD-B049-A2EE-BF13F9BD075C}" destId="{797C4FF2-2B92-644C-94AE-EED1FAA19654}" srcOrd="0" destOrd="1" presId="urn:microsoft.com/office/officeart/2005/8/layout/vList4"/>
    <dgm:cxn modelId="{48D2A4CA-1DC5-9540-A238-CF3FA9714ACF}" type="presOf" srcId="{2FC95B3F-5295-AE47-87DE-C706AE7130FB}" destId="{F04410D1-C6D2-554C-B37D-EDE61B3D91A8}" srcOrd="0" destOrd="1" presId="urn:microsoft.com/office/officeart/2005/8/layout/vList4"/>
    <dgm:cxn modelId="{0825DDCF-D1EC-1146-BBA0-DD5284946788}" type="presOf" srcId="{0739A376-8552-1D46-9FB4-98FF6663F1D9}" destId="{56A853CA-E866-8146-8511-03D9DFC8184E}" srcOrd="0" destOrd="1" presId="urn:microsoft.com/office/officeart/2005/8/layout/vList4"/>
    <dgm:cxn modelId="{5E75E0E0-06D6-AE4A-B589-F47CD6775BCC}" srcId="{071FA9E5-9AF2-374C-81CB-547FF56AD43D}" destId="{55E704C9-FE20-F148-82F0-F88D95CF1F56}" srcOrd="2" destOrd="0" parTransId="{4E9D87E3-A0B6-0B49-8932-716BEFF1B1FE}" sibTransId="{CD364A4F-BCA7-804A-A0D7-E8DB21F34CC3}"/>
    <dgm:cxn modelId="{E701CAEC-3F4A-924E-A5FA-D0ACFCA95B53}" type="presOf" srcId="{371565F6-2EFE-2D40-AC4B-B147A94EA969}" destId="{56A853CA-E866-8146-8511-03D9DFC8184E}" srcOrd="0" destOrd="0" presId="urn:microsoft.com/office/officeart/2005/8/layout/vList4"/>
    <dgm:cxn modelId="{417089F1-439D-F942-92F1-9A6BCD36B610}" type="presOf" srcId="{0606ACFD-6C72-EF4D-9075-D2B11C0BA112}" destId="{4D8B92A9-81D9-FD4D-BF3B-39CD17350A00}" srcOrd="0" destOrd="1" presId="urn:microsoft.com/office/officeart/2005/8/layout/vList4"/>
    <dgm:cxn modelId="{94EAE0FC-2B8F-5840-98D5-5CE36FA7E561}" type="presOf" srcId="{2FC95B3F-5295-AE47-87DE-C706AE7130FB}" destId="{F5F71555-FD76-684A-94E4-3ADBB1D7A6D6}" srcOrd="1" destOrd="1" presId="urn:microsoft.com/office/officeart/2005/8/layout/vList4"/>
    <dgm:cxn modelId="{670126E8-3DC8-A742-83E4-64247626A897}" type="presParOf" srcId="{E9E1EEB4-98FE-1B4F-A7AD-3CDE23F0EEE1}" destId="{214179E9-B5D1-3A4D-BFB9-51056182A813}" srcOrd="0" destOrd="0" presId="urn:microsoft.com/office/officeart/2005/8/layout/vList4"/>
    <dgm:cxn modelId="{4F19C6D3-FA10-D94A-B7DB-AD38C4982E34}" type="presParOf" srcId="{214179E9-B5D1-3A4D-BFB9-51056182A813}" destId="{797C4FF2-2B92-644C-94AE-EED1FAA19654}" srcOrd="0" destOrd="0" presId="urn:microsoft.com/office/officeart/2005/8/layout/vList4"/>
    <dgm:cxn modelId="{BCA0AABA-ED07-0D48-8B44-7D5B92F9F3F9}" type="presParOf" srcId="{214179E9-B5D1-3A4D-BFB9-51056182A813}" destId="{2ACC0F64-5D2F-0448-A587-51C9CA107679}" srcOrd="1" destOrd="0" presId="urn:microsoft.com/office/officeart/2005/8/layout/vList4"/>
    <dgm:cxn modelId="{FAFB472E-FB63-C246-8FCB-BFAC42BC43C8}" type="presParOf" srcId="{214179E9-B5D1-3A4D-BFB9-51056182A813}" destId="{013A2F1A-083E-C545-9248-BD846D88257E}" srcOrd="2" destOrd="0" presId="urn:microsoft.com/office/officeart/2005/8/layout/vList4"/>
    <dgm:cxn modelId="{8B7FE166-2D3D-2B4D-A843-644E831B63DD}" type="presParOf" srcId="{E9E1EEB4-98FE-1B4F-A7AD-3CDE23F0EEE1}" destId="{6F6CE357-DBF0-0E4C-AE69-E779239143E7}" srcOrd="1" destOrd="0" presId="urn:microsoft.com/office/officeart/2005/8/layout/vList4"/>
    <dgm:cxn modelId="{38EBB8B7-C788-3E41-89D9-B5C4B0F81281}" type="presParOf" srcId="{E9E1EEB4-98FE-1B4F-A7AD-3CDE23F0EEE1}" destId="{A7FD8E7A-B7CC-4B42-B9FA-D2A5FDA1BD66}" srcOrd="2" destOrd="0" presId="urn:microsoft.com/office/officeart/2005/8/layout/vList4"/>
    <dgm:cxn modelId="{C0F74408-DB2E-EE45-B622-D80F010A6C3C}" type="presParOf" srcId="{A7FD8E7A-B7CC-4B42-B9FA-D2A5FDA1BD66}" destId="{9EF8B08C-7B27-854E-A583-980341E60689}" srcOrd="0" destOrd="0" presId="urn:microsoft.com/office/officeart/2005/8/layout/vList4"/>
    <dgm:cxn modelId="{24686951-E81F-B943-BCF7-CA6A6CE28340}" type="presParOf" srcId="{A7FD8E7A-B7CC-4B42-B9FA-D2A5FDA1BD66}" destId="{47870C99-7014-8E44-A9C4-97686A280C31}" srcOrd="1" destOrd="0" presId="urn:microsoft.com/office/officeart/2005/8/layout/vList4"/>
    <dgm:cxn modelId="{0627B9CE-39E5-A844-A288-6191CF18662A}" type="presParOf" srcId="{A7FD8E7A-B7CC-4B42-B9FA-D2A5FDA1BD66}" destId="{C57A8650-CFB5-BE47-A98A-FD87CB088358}" srcOrd="2" destOrd="0" presId="urn:microsoft.com/office/officeart/2005/8/layout/vList4"/>
    <dgm:cxn modelId="{DD096841-6139-904A-9F08-0751BDDD8DF7}" type="presParOf" srcId="{E9E1EEB4-98FE-1B4F-A7AD-3CDE23F0EEE1}" destId="{17CA5D95-7023-6F45-9AFF-1C5E02FBE1C8}" srcOrd="3" destOrd="0" presId="urn:microsoft.com/office/officeart/2005/8/layout/vList4"/>
    <dgm:cxn modelId="{D19BE8DE-6777-DB4E-915C-D49589E9D543}" type="presParOf" srcId="{E9E1EEB4-98FE-1B4F-A7AD-3CDE23F0EEE1}" destId="{D2CD4F57-1F84-E847-A9BD-A3DBEC1115E6}" srcOrd="4" destOrd="0" presId="urn:microsoft.com/office/officeart/2005/8/layout/vList4"/>
    <dgm:cxn modelId="{A5F7D33B-3C05-ED4F-96A9-A8EE31881EED}" type="presParOf" srcId="{D2CD4F57-1F84-E847-A9BD-A3DBEC1115E6}" destId="{F04410D1-C6D2-554C-B37D-EDE61B3D91A8}" srcOrd="0" destOrd="0" presId="urn:microsoft.com/office/officeart/2005/8/layout/vList4"/>
    <dgm:cxn modelId="{AC2C7B5D-88ED-534E-8B94-C1231D510733}" type="presParOf" srcId="{D2CD4F57-1F84-E847-A9BD-A3DBEC1115E6}" destId="{CB016380-FB67-B149-B49A-7C650F4D2868}" srcOrd="1" destOrd="0" presId="urn:microsoft.com/office/officeart/2005/8/layout/vList4"/>
    <dgm:cxn modelId="{B4F7A79C-ACD2-4147-8AF7-8245B1D7A02B}" type="presParOf" srcId="{D2CD4F57-1F84-E847-A9BD-A3DBEC1115E6}" destId="{F5F71555-FD76-684A-94E4-3ADBB1D7A6D6}" srcOrd="2" destOrd="0" presId="urn:microsoft.com/office/officeart/2005/8/layout/vList4"/>
    <dgm:cxn modelId="{5C236B63-D1DC-AB44-BCC1-07ACF7B4C67C}" type="presParOf" srcId="{E9E1EEB4-98FE-1B4F-A7AD-3CDE23F0EEE1}" destId="{8E2D7915-C86D-414E-9FB0-6B3BD4E14AC5}" srcOrd="5" destOrd="0" presId="urn:microsoft.com/office/officeart/2005/8/layout/vList4"/>
    <dgm:cxn modelId="{C7204AF2-5863-1847-BCD2-830FDA1A45C9}" type="presParOf" srcId="{E9E1EEB4-98FE-1B4F-A7AD-3CDE23F0EEE1}" destId="{1652DBA0-0B43-8E4C-A684-727A158922B5}" srcOrd="6" destOrd="0" presId="urn:microsoft.com/office/officeart/2005/8/layout/vList4"/>
    <dgm:cxn modelId="{BD1EFAE6-604C-B140-8F88-CD1D07E1BA0E}" type="presParOf" srcId="{1652DBA0-0B43-8E4C-A684-727A158922B5}" destId="{56A853CA-E866-8146-8511-03D9DFC8184E}" srcOrd="0" destOrd="0" presId="urn:microsoft.com/office/officeart/2005/8/layout/vList4"/>
    <dgm:cxn modelId="{72976D20-2FA4-F746-A831-641254B0A400}" type="presParOf" srcId="{1652DBA0-0B43-8E4C-A684-727A158922B5}" destId="{D58707F3-13B2-3D48-8FF2-F0DD6A83F3E8}" srcOrd="1" destOrd="0" presId="urn:microsoft.com/office/officeart/2005/8/layout/vList4"/>
    <dgm:cxn modelId="{8524DD57-505D-3744-845D-090849DEC9CB}" type="presParOf" srcId="{1652DBA0-0B43-8E4C-A684-727A158922B5}" destId="{3EA920F0-D564-164C-B1A1-379C09FCBD2B}" srcOrd="2" destOrd="0" presId="urn:microsoft.com/office/officeart/2005/8/layout/vList4"/>
    <dgm:cxn modelId="{6A0ADFD7-1994-3E44-8AB0-0245851CC666}" type="presParOf" srcId="{E9E1EEB4-98FE-1B4F-A7AD-3CDE23F0EEE1}" destId="{4D40A134-0BAC-2545-8F28-BBE3501EBC4F}" srcOrd="7" destOrd="0" presId="urn:microsoft.com/office/officeart/2005/8/layout/vList4"/>
    <dgm:cxn modelId="{ED16BEAE-44C7-9647-B4D6-691185FE47A5}" type="presParOf" srcId="{E9E1EEB4-98FE-1B4F-A7AD-3CDE23F0EEE1}" destId="{EE3F5CA0-28F9-504D-B0A8-44EA7997F5ED}" srcOrd="8" destOrd="0" presId="urn:microsoft.com/office/officeart/2005/8/layout/vList4"/>
    <dgm:cxn modelId="{D724E28B-1413-C247-88A7-45E1AFDE83E5}" type="presParOf" srcId="{EE3F5CA0-28F9-504D-B0A8-44EA7997F5ED}" destId="{4D8B92A9-81D9-FD4D-BF3B-39CD17350A00}" srcOrd="0" destOrd="0" presId="urn:microsoft.com/office/officeart/2005/8/layout/vList4"/>
    <dgm:cxn modelId="{F43F3BA3-4A6A-9547-9D0F-A42F3F37120C}" type="presParOf" srcId="{EE3F5CA0-28F9-504D-B0A8-44EA7997F5ED}" destId="{809E6454-F365-304E-A4AA-58857E96178B}" srcOrd="1" destOrd="0" presId="urn:microsoft.com/office/officeart/2005/8/layout/vList4"/>
    <dgm:cxn modelId="{4B2781DF-1CF0-CF44-8250-B4B292E5B0F4}" type="presParOf" srcId="{EE3F5CA0-28F9-504D-B0A8-44EA7997F5ED}" destId="{A9F3FEEB-7AF5-934C-9B93-D2100A11A686}" srcOrd="2" destOrd="0" presId="urn:microsoft.com/office/officeart/2005/8/layout/vList4"/>
    <dgm:cxn modelId="{3E209E39-45C9-3B49-B327-10CD814AF207}" type="presParOf" srcId="{E9E1EEB4-98FE-1B4F-A7AD-3CDE23F0EEE1}" destId="{B0FFB414-9BD9-3547-A1EE-6C84A0F1F8DF}" srcOrd="9" destOrd="0" presId="urn:microsoft.com/office/officeart/2005/8/layout/vList4"/>
    <dgm:cxn modelId="{D7561167-D87C-5144-B8C8-BC56FB6A9568}" type="presParOf" srcId="{E9E1EEB4-98FE-1B4F-A7AD-3CDE23F0EEE1}" destId="{4BEBDD0C-DAB7-AF4A-85A1-07301B6B73DE}" srcOrd="10" destOrd="0" presId="urn:microsoft.com/office/officeart/2005/8/layout/vList4"/>
    <dgm:cxn modelId="{77971B34-B42F-5A42-BAE1-EACC01508735}" type="presParOf" srcId="{4BEBDD0C-DAB7-AF4A-85A1-07301B6B73DE}" destId="{84DDE115-792D-8144-B004-AE474EB0E961}" srcOrd="0" destOrd="0" presId="urn:microsoft.com/office/officeart/2005/8/layout/vList4"/>
    <dgm:cxn modelId="{96192C9F-8BF5-414C-AA9D-BE0931DC6251}" type="presParOf" srcId="{4BEBDD0C-DAB7-AF4A-85A1-07301B6B73DE}" destId="{254C8E3D-FBA0-9B48-B0E2-E4E5663B37DE}" srcOrd="1" destOrd="0" presId="urn:microsoft.com/office/officeart/2005/8/layout/vList4"/>
    <dgm:cxn modelId="{38973FF4-F275-B242-90E7-7C9D2D382C26}" type="presParOf" srcId="{4BEBDD0C-DAB7-AF4A-85A1-07301B6B73DE}" destId="{C92DE140-1DA7-3D40-9BDF-6D32AF9991C6}" srcOrd="2" destOrd="0" presId="urn:microsoft.com/office/officeart/2005/8/layout/vList4"/>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0D61B73-D0C5-7048-8221-55AA64B49302}" type="doc">
      <dgm:prSet loTypeId="urn:microsoft.com/office/officeart/2005/8/layout/process2" loCatId="" qsTypeId="urn:microsoft.com/office/officeart/2005/8/quickstyle/simple1" qsCatId="simple" csTypeId="urn:microsoft.com/office/officeart/2005/8/colors/accent1_2" csCatId="accent1" phldr="1"/>
      <dgm:spPr/>
    </dgm:pt>
    <dgm:pt modelId="{53EE4B19-1E60-4A44-92CC-3CDEB739953E}">
      <dgm:prSet phldrT="[Texto]"/>
      <dgm:spPr/>
      <dgm:t>
        <a:bodyPr/>
        <a:lstStyle/>
        <a:p>
          <a:pPr>
            <a:buSzPts val="1000"/>
            <a:buFont typeface="Symbol" pitchFamily="2" charset="2"/>
            <a:buChar char=""/>
          </a:pPr>
          <a:r>
            <a:rPr lang="es-CO"/>
            <a:t>Ley 9 de 1979 (Código Sanitario Nacional):</a:t>
          </a:r>
          <a:endParaRPr lang="es-MX"/>
        </a:p>
      </dgm:t>
    </dgm:pt>
    <dgm:pt modelId="{44E2A672-F4FA-EB42-A950-DFF8951FAC25}" type="parTrans" cxnId="{53E512ED-93DA-C145-8757-CB5B83353E78}">
      <dgm:prSet/>
      <dgm:spPr/>
      <dgm:t>
        <a:bodyPr/>
        <a:lstStyle/>
        <a:p>
          <a:endParaRPr lang="es-MX"/>
        </a:p>
      </dgm:t>
    </dgm:pt>
    <dgm:pt modelId="{AF2A1ACA-F62C-6F47-8F7B-8F832115D578}" type="sibTrans" cxnId="{53E512ED-93DA-C145-8757-CB5B83353E78}">
      <dgm:prSet/>
      <dgm:spPr/>
      <dgm:t>
        <a:bodyPr/>
        <a:lstStyle/>
        <a:p>
          <a:endParaRPr lang="es-MX"/>
        </a:p>
      </dgm:t>
    </dgm:pt>
    <dgm:pt modelId="{03B0BB87-8EF7-A54F-A4B5-FF019084F38B}">
      <dgm:prSet/>
      <dgm:spPr/>
      <dgm:t>
        <a:bodyPr/>
        <a:lstStyle/>
        <a:p>
          <a:pPr>
            <a:buSzPts val="1000"/>
            <a:buFont typeface="Courier New" panose="02070309020205020404" pitchFamily="49" charset="0"/>
            <a:buChar char="o"/>
          </a:pPr>
          <a:r>
            <a:rPr lang="es-CO"/>
            <a:t>Descripción: Establece las normas generales de salud pública en Colombia, incluyendo regulaciones para la producción, procesamiento, y comercialización de alimentos.</a:t>
          </a:r>
        </a:p>
      </dgm:t>
    </dgm:pt>
    <dgm:pt modelId="{AEAF81DC-8596-B34F-9E02-AC0F1B4C638F}" type="parTrans" cxnId="{F939C1B2-26A9-234A-ACBE-4D11B81908DF}">
      <dgm:prSet/>
      <dgm:spPr/>
      <dgm:t>
        <a:bodyPr/>
        <a:lstStyle/>
        <a:p>
          <a:endParaRPr lang="es-MX"/>
        </a:p>
      </dgm:t>
    </dgm:pt>
    <dgm:pt modelId="{D1EE0032-4ADF-7F4D-9BF6-B3DBEC034138}" type="sibTrans" cxnId="{F939C1B2-26A9-234A-ACBE-4D11B81908DF}">
      <dgm:prSet/>
      <dgm:spPr/>
      <dgm:t>
        <a:bodyPr/>
        <a:lstStyle/>
        <a:p>
          <a:endParaRPr lang="es-MX"/>
        </a:p>
      </dgm:t>
    </dgm:pt>
    <dgm:pt modelId="{3B691CC5-6509-EE4B-851A-5BEB5EFDB50A}">
      <dgm:prSet/>
      <dgm:spPr/>
      <dgm:t>
        <a:bodyPr/>
        <a:lstStyle/>
        <a:p>
          <a:pPr>
            <a:buSzPts val="1000"/>
            <a:buFont typeface="Courier New" panose="02070309020205020404" pitchFamily="49" charset="0"/>
            <a:buChar char="o"/>
          </a:pPr>
          <a:r>
            <a:rPr lang="es-CO"/>
            <a:t>Impacto: Sentó las bases para la regulación moderna de alimentos, destacando la importancia de la inocuidad y calidad.</a:t>
          </a:r>
        </a:p>
      </dgm:t>
    </dgm:pt>
    <dgm:pt modelId="{5C668291-9983-C547-BE4C-CD98ADA44DB9}" type="parTrans" cxnId="{411AFE72-1A5E-474C-9D59-B0CB3AF6DDAC}">
      <dgm:prSet/>
      <dgm:spPr/>
      <dgm:t>
        <a:bodyPr/>
        <a:lstStyle/>
        <a:p>
          <a:endParaRPr lang="es-MX"/>
        </a:p>
      </dgm:t>
    </dgm:pt>
    <dgm:pt modelId="{60ABBA60-DDE3-0E4C-9038-47A473EC423B}" type="sibTrans" cxnId="{411AFE72-1A5E-474C-9D59-B0CB3AF6DDAC}">
      <dgm:prSet/>
      <dgm:spPr/>
      <dgm:t>
        <a:bodyPr/>
        <a:lstStyle/>
        <a:p>
          <a:endParaRPr lang="es-MX"/>
        </a:p>
      </dgm:t>
    </dgm:pt>
    <dgm:pt modelId="{0343D1F4-5B23-194D-B7C6-B6A560A5037C}">
      <dgm:prSet/>
      <dgm:spPr/>
      <dgm:t>
        <a:bodyPr/>
        <a:lstStyle/>
        <a:p>
          <a:pPr>
            <a:buSzPts val="1000"/>
            <a:buFont typeface="Symbol" pitchFamily="2" charset="2"/>
            <a:buChar char=""/>
          </a:pPr>
          <a:r>
            <a:rPr lang="es-CO"/>
            <a:t>Decreto 3075 de 1997:</a:t>
          </a:r>
        </a:p>
      </dgm:t>
    </dgm:pt>
    <dgm:pt modelId="{DCE52AA9-9A23-134B-B88B-F1765910189D}" type="parTrans" cxnId="{6989191D-DE9D-0542-B3A4-BD7386ADEC0A}">
      <dgm:prSet/>
      <dgm:spPr/>
      <dgm:t>
        <a:bodyPr/>
        <a:lstStyle/>
        <a:p>
          <a:endParaRPr lang="es-MX"/>
        </a:p>
      </dgm:t>
    </dgm:pt>
    <dgm:pt modelId="{C415D1D2-7B3F-514F-8C83-D6A8B29C72DF}" type="sibTrans" cxnId="{6989191D-DE9D-0542-B3A4-BD7386ADEC0A}">
      <dgm:prSet/>
      <dgm:spPr/>
      <dgm:t>
        <a:bodyPr/>
        <a:lstStyle/>
        <a:p>
          <a:endParaRPr lang="es-MX"/>
        </a:p>
      </dgm:t>
    </dgm:pt>
    <dgm:pt modelId="{49710B04-8A4B-2144-BE0C-F49056A5F957}">
      <dgm:prSet/>
      <dgm:spPr/>
      <dgm:t>
        <a:bodyPr/>
        <a:lstStyle/>
        <a:p>
          <a:pPr>
            <a:buSzPts val="1000"/>
            <a:buFont typeface="Courier New" panose="02070309020205020404" pitchFamily="49" charset="0"/>
            <a:buChar char="o"/>
          </a:pPr>
          <a:r>
            <a:rPr lang="es-CO"/>
            <a:t>Función: Reglamenta las condiciones sanitarias que deben cumplir los establecimientos dedicados a alimentos, enfatizando la aplicación de BPM.</a:t>
          </a:r>
        </a:p>
      </dgm:t>
    </dgm:pt>
    <dgm:pt modelId="{D945C615-A03F-AB4D-B5D5-FA5209387A9D}" type="parTrans" cxnId="{FF4999DD-DDFA-2F4E-8ED5-7BFD14F31C79}">
      <dgm:prSet/>
      <dgm:spPr/>
      <dgm:t>
        <a:bodyPr/>
        <a:lstStyle/>
        <a:p>
          <a:endParaRPr lang="es-MX"/>
        </a:p>
      </dgm:t>
    </dgm:pt>
    <dgm:pt modelId="{AFAFD7D2-A285-9140-AAD5-77B250BE9629}" type="sibTrans" cxnId="{FF4999DD-DDFA-2F4E-8ED5-7BFD14F31C79}">
      <dgm:prSet/>
      <dgm:spPr/>
      <dgm:t>
        <a:bodyPr/>
        <a:lstStyle/>
        <a:p>
          <a:endParaRPr lang="es-MX"/>
        </a:p>
      </dgm:t>
    </dgm:pt>
    <dgm:pt modelId="{8962C7B7-0FAD-A84A-B8FE-83C7F21CF2CD}">
      <dgm:prSet/>
      <dgm:spPr/>
      <dgm:t>
        <a:bodyPr/>
        <a:lstStyle/>
        <a:p>
          <a:pPr>
            <a:buSzPts val="1000"/>
            <a:buFont typeface="Courier New" panose="02070309020205020404" pitchFamily="49" charset="0"/>
            <a:buChar char="o"/>
          </a:pPr>
          <a:r>
            <a:rPr lang="es-CO"/>
            <a:t>Características: Introduce directrices específicas para el manejo higiénico de alimentos y fortalece la infraestructura de control sanitario.</a:t>
          </a:r>
        </a:p>
      </dgm:t>
    </dgm:pt>
    <dgm:pt modelId="{9BC2BE0E-413C-8A49-8DB1-30D16E027B97}" type="parTrans" cxnId="{A8CF3900-E590-E04A-ACD9-83EBBB738F20}">
      <dgm:prSet/>
      <dgm:spPr/>
      <dgm:t>
        <a:bodyPr/>
        <a:lstStyle/>
        <a:p>
          <a:endParaRPr lang="es-MX"/>
        </a:p>
      </dgm:t>
    </dgm:pt>
    <dgm:pt modelId="{39B674BA-F765-5D44-AF47-AD9930C37FA0}" type="sibTrans" cxnId="{A8CF3900-E590-E04A-ACD9-83EBBB738F20}">
      <dgm:prSet/>
      <dgm:spPr/>
      <dgm:t>
        <a:bodyPr/>
        <a:lstStyle/>
        <a:p>
          <a:endParaRPr lang="es-MX"/>
        </a:p>
      </dgm:t>
    </dgm:pt>
    <dgm:pt modelId="{37842EF7-1571-BF4E-92E0-CB6650EC8F38}">
      <dgm:prSet/>
      <dgm:spPr/>
      <dgm:t>
        <a:bodyPr/>
        <a:lstStyle/>
        <a:p>
          <a:pPr>
            <a:buSzPts val="1000"/>
            <a:buFont typeface="Symbol" pitchFamily="2" charset="2"/>
            <a:buChar char=""/>
          </a:pPr>
          <a:r>
            <a:rPr lang="es-CO"/>
            <a:t>Resolución 2674 de 2013:</a:t>
          </a:r>
        </a:p>
      </dgm:t>
    </dgm:pt>
    <dgm:pt modelId="{3DBF20AD-7CD3-8049-9E89-B0A2A12D1E8C}" type="parTrans" cxnId="{6AFCAC0F-577B-0940-A342-2B0F3722FCB8}">
      <dgm:prSet/>
      <dgm:spPr/>
      <dgm:t>
        <a:bodyPr/>
        <a:lstStyle/>
        <a:p>
          <a:endParaRPr lang="es-MX"/>
        </a:p>
      </dgm:t>
    </dgm:pt>
    <dgm:pt modelId="{73FF45C1-50CF-354C-B2B8-3904D9762347}" type="sibTrans" cxnId="{6AFCAC0F-577B-0940-A342-2B0F3722FCB8}">
      <dgm:prSet/>
      <dgm:spPr/>
      <dgm:t>
        <a:bodyPr/>
        <a:lstStyle/>
        <a:p>
          <a:endParaRPr lang="es-MX"/>
        </a:p>
      </dgm:t>
    </dgm:pt>
    <dgm:pt modelId="{AB75723B-0190-9742-BEF7-20E6B6EE7A3B}">
      <dgm:prSet/>
      <dgm:spPr/>
      <dgm:t>
        <a:bodyPr/>
        <a:lstStyle/>
        <a:p>
          <a:pPr>
            <a:buSzPts val="1000"/>
            <a:buFont typeface="Courier New" panose="02070309020205020404" pitchFamily="49" charset="0"/>
            <a:buChar char="o"/>
          </a:pPr>
          <a:r>
            <a:rPr lang="es-CO"/>
            <a:t>Objetivo: Actualiza y especifica los requisitos que deben seguir los establecimientos de alimentos, siguiendo principios de BPM.</a:t>
          </a:r>
        </a:p>
      </dgm:t>
    </dgm:pt>
    <dgm:pt modelId="{6BB6AC67-12A6-A242-AD88-0D363A483EB6}" type="parTrans" cxnId="{8FDD7B44-55E9-9449-839E-50615D12B6A3}">
      <dgm:prSet/>
      <dgm:spPr/>
      <dgm:t>
        <a:bodyPr/>
        <a:lstStyle/>
        <a:p>
          <a:endParaRPr lang="es-MX"/>
        </a:p>
      </dgm:t>
    </dgm:pt>
    <dgm:pt modelId="{A6A49B8B-8DDD-604E-A005-5DB5C905D4CC}" type="sibTrans" cxnId="{8FDD7B44-55E9-9449-839E-50615D12B6A3}">
      <dgm:prSet/>
      <dgm:spPr/>
      <dgm:t>
        <a:bodyPr/>
        <a:lstStyle/>
        <a:p>
          <a:endParaRPr lang="es-MX"/>
        </a:p>
      </dgm:t>
    </dgm:pt>
    <dgm:pt modelId="{04FC3E92-70D8-8647-AFDF-A17B9E63CCBB}">
      <dgm:prSet/>
      <dgm:spPr/>
      <dgm:t>
        <a:bodyPr/>
        <a:lstStyle/>
        <a:p>
          <a:pPr>
            <a:buSzPts val="1000"/>
            <a:buFont typeface="Courier New" panose="02070309020205020404" pitchFamily="49" charset="0"/>
            <a:buChar char="o"/>
          </a:pPr>
          <a:r>
            <a:rPr lang="es-CO"/>
            <a:t>Contenido: Detalla condiciones de higiene, almacenamiento, y manipulación, además de establecer criterios para la capacitación de personal y normativas de etiquetado.</a:t>
          </a:r>
        </a:p>
      </dgm:t>
    </dgm:pt>
    <dgm:pt modelId="{7F8B2E28-8518-674F-A0E3-063C9768F07B}" type="parTrans" cxnId="{EAE3E4B6-A9D3-6E4D-A4C7-7196DF3F18B0}">
      <dgm:prSet/>
      <dgm:spPr/>
      <dgm:t>
        <a:bodyPr/>
        <a:lstStyle/>
        <a:p>
          <a:endParaRPr lang="es-MX"/>
        </a:p>
      </dgm:t>
    </dgm:pt>
    <dgm:pt modelId="{0F206F46-5097-3F4A-B434-86925370F8A6}" type="sibTrans" cxnId="{EAE3E4B6-A9D3-6E4D-A4C7-7196DF3F18B0}">
      <dgm:prSet/>
      <dgm:spPr/>
      <dgm:t>
        <a:bodyPr/>
        <a:lstStyle/>
        <a:p>
          <a:endParaRPr lang="es-MX"/>
        </a:p>
      </dgm:t>
    </dgm:pt>
    <dgm:pt modelId="{EBDCD3A4-0D92-0140-9560-C6D0ED2427C8}">
      <dgm:prSet/>
      <dgm:spPr/>
      <dgm:t>
        <a:bodyPr/>
        <a:lstStyle/>
        <a:p>
          <a:pPr>
            <a:buSzPts val="1000"/>
            <a:buFont typeface="Courier New" panose="02070309020205020404" pitchFamily="49" charset="0"/>
            <a:buChar char="o"/>
          </a:pPr>
          <a:r>
            <a:rPr lang="es-CO"/>
            <a:t>Vigilancia: Bajo la supervisión del Instituto Nacional de Vigilancia de Medicamentos y Alimentos (Invima).</a:t>
          </a:r>
        </a:p>
      </dgm:t>
    </dgm:pt>
    <dgm:pt modelId="{E5099F85-64D7-2A4E-AD09-15131BBC214D}" type="parTrans" cxnId="{FE5143E8-97A6-9A44-A56E-48BBCE1DDC6F}">
      <dgm:prSet/>
      <dgm:spPr/>
      <dgm:t>
        <a:bodyPr/>
        <a:lstStyle/>
        <a:p>
          <a:endParaRPr lang="es-MX"/>
        </a:p>
      </dgm:t>
    </dgm:pt>
    <dgm:pt modelId="{0C780B1B-C112-1F4A-A45A-530E41697185}" type="sibTrans" cxnId="{FE5143E8-97A6-9A44-A56E-48BBCE1DDC6F}">
      <dgm:prSet/>
      <dgm:spPr/>
      <dgm:t>
        <a:bodyPr/>
        <a:lstStyle/>
        <a:p>
          <a:endParaRPr lang="es-MX"/>
        </a:p>
      </dgm:t>
    </dgm:pt>
    <dgm:pt modelId="{44B8E22D-5418-2040-8270-22DA86699560}">
      <dgm:prSet/>
      <dgm:spPr/>
      <dgm:t>
        <a:bodyPr/>
        <a:lstStyle/>
        <a:p>
          <a:pPr>
            <a:buSzPts val="1000"/>
            <a:buFont typeface="Symbol" pitchFamily="2" charset="2"/>
            <a:buChar char=""/>
          </a:pPr>
          <a:r>
            <a:rPr lang="es-CO"/>
            <a:t>Resolución 719 de 2015:</a:t>
          </a:r>
        </a:p>
      </dgm:t>
    </dgm:pt>
    <dgm:pt modelId="{B1F743BF-DD47-B748-A578-79EDDB2A7999}" type="parTrans" cxnId="{6CC0E11C-4EA2-8548-B0C3-A5F12782780F}">
      <dgm:prSet/>
      <dgm:spPr/>
      <dgm:t>
        <a:bodyPr/>
        <a:lstStyle/>
        <a:p>
          <a:endParaRPr lang="es-MX"/>
        </a:p>
      </dgm:t>
    </dgm:pt>
    <dgm:pt modelId="{348F3148-D77E-9B48-B65B-FE4C79ABD141}" type="sibTrans" cxnId="{6CC0E11C-4EA2-8548-B0C3-A5F12782780F}">
      <dgm:prSet/>
      <dgm:spPr/>
      <dgm:t>
        <a:bodyPr/>
        <a:lstStyle/>
        <a:p>
          <a:endParaRPr lang="es-MX"/>
        </a:p>
      </dgm:t>
    </dgm:pt>
    <dgm:pt modelId="{CEA40EA5-8AD6-B24C-BDC8-29634EC09877}">
      <dgm:prSet/>
      <dgm:spPr/>
      <dgm:t>
        <a:bodyPr/>
        <a:lstStyle/>
        <a:p>
          <a:pPr>
            <a:buSzPts val="1000"/>
            <a:buFont typeface="Courier New" panose="02070309020205020404" pitchFamily="49" charset="0"/>
            <a:buChar char="o"/>
          </a:pPr>
          <a:r>
            <a:rPr lang="es-CO"/>
            <a:t>Propósito: Modifica y complementa aspectos de la Resolución 2674, ajustando algunas normativas para adaptarse a cambios tecnológicos y científicos recientes en la producción de alimentos.</a:t>
          </a:r>
        </a:p>
      </dgm:t>
    </dgm:pt>
    <dgm:pt modelId="{1D8D1CF9-2061-9A4B-A3C4-5926B637D17F}" type="parTrans" cxnId="{B6C19D66-EE1A-8446-8BE8-4274DE8E2215}">
      <dgm:prSet/>
      <dgm:spPr/>
      <dgm:t>
        <a:bodyPr/>
        <a:lstStyle/>
        <a:p>
          <a:endParaRPr lang="es-MX"/>
        </a:p>
      </dgm:t>
    </dgm:pt>
    <dgm:pt modelId="{DB5E0BFA-EC16-F247-9912-1D35266239F1}" type="sibTrans" cxnId="{B6C19D66-EE1A-8446-8BE8-4274DE8E2215}">
      <dgm:prSet/>
      <dgm:spPr/>
      <dgm:t>
        <a:bodyPr/>
        <a:lstStyle/>
        <a:p>
          <a:endParaRPr lang="es-MX"/>
        </a:p>
      </dgm:t>
    </dgm:pt>
    <dgm:pt modelId="{3E3C6AC1-30C5-7A4A-B6C7-734B7E048B46}">
      <dgm:prSet/>
      <dgm:spPr/>
      <dgm:t>
        <a:bodyPr/>
        <a:lstStyle/>
        <a:p>
          <a:pPr>
            <a:buSzPts val="1000"/>
            <a:buFont typeface="Symbol" pitchFamily="2" charset="2"/>
            <a:buChar char=""/>
          </a:pPr>
          <a:r>
            <a:rPr lang="es-CO"/>
            <a:t>Resolución 810 de 2021:</a:t>
          </a:r>
        </a:p>
      </dgm:t>
    </dgm:pt>
    <dgm:pt modelId="{A77E8601-A32A-044A-92F0-54EE187E977A}" type="parTrans" cxnId="{FCDC3DE8-9733-B04D-95C8-EF73FD72B048}">
      <dgm:prSet/>
      <dgm:spPr/>
      <dgm:t>
        <a:bodyPr/>
        <a:lstStyle/>
        <a:p>
          <a:endParaRPr lang="es-MX"/>
        </a:p>
      </dgm:t>
    </dgm:pt>
    <dgm:pt modelId="{40DC7B9F-08B9-F34E-8654-F18CF33502C5}" type="sibTrans" cxnId="{FCDC3DE8-9733-B04D-95C8-EF73FD72B048}">
      <dgm:prSet/>
      <dgm:spPr/>
      <dgm:t>
        <a:bodyPr/>
        <a:lstStyle/>
        <a:p>
          <a:endParaRPr lang="es-MX"/>
        </a:p>
      </dgm:t>
    </dgm:pt>
    <dgm:pt modelId="{F51062D0-3F0E-9045-8F39-93753FE8C01B}">
      <dgm:prSet/>
      <dgm:spPr/>
      <dgm:t>
        <a:bodyPr/>
        <a:lstStyle/>
        <a:p>
          <a:pPr>
            <a:buFont typeface="Courier New" panose="02070309020205020404" pitchFamily="49" charset="0"/>
            <a:buChar char="o"/>
          </a:pPr>
          <a:r>
            <a:rPr lang="es-CO"/>
            <a:t>Innovación: Introduce criterios más estrictos para el etiquetado nutricional y declaraciones de propiedades saludables, enfatizando la transparencia y protección al consumidor.</a:t>
          </a:r>
        </a:p>
      </dgm:t>
    </dgm:pt>
    <dgm:pt modelId="{C3A30896-CE3D-1D4E-A3E6-3944AEE805EF}" type="parTrans" cxnId="{4E91E199-3C12-CF4A-A93E-5C86D6984E3B}">
      <dgm:prSet/>
      <dgm:spPr/>
      <dgm:t>
        <a:bodyPr/>
        <a:lstStyle/>
        <a:p>
          <a:endParaRPr lang="es-MX"/>
        </a:p>
      </dgm:t>
    </dgm:pt>
    <dgm:pt modelId="{0C831A40-D6F6-994B-93D6-5D53077CA9F5}" type="sibTrans" cxnId="{4E91E199-3C12-CF4A-A93E-5C86D6984E3B}">
      <dgm:prSet/>
      <dgm:spPr/>
      <dgm:t>
        <a:bodyPr/>
        <a:lstStyle/>
        <a:p>
          <a:endParaRPr lang="es-MX"/>
        </a:p>
      </dgm:t>
    </dgm:pt>
    <dgm:pt modelId="{C8AC9045-5A17-674A-968D-1FC73EF5B367}" type="pres">
      <dgm:prSet presAssocID="{10D61B73-D0C5-7048-8221-55AA64B49302}" presName="linearFlow" presStyleCnt="0">
        <dgm:presLayoutVars>
          <dgm:resizeHandles val="exact"/>
        </dgm:presLayoutVars>
      </dgm:prSet>
      <dgm:spPr/>
    </dgm:pt>
    <dgm:pt modelId="{D402DA77-B911-C944-B1CE-04ECCFE03772}" type="pres">
      <dgm:prSet presAssocID="{53EE4B19-1E60-4A44-92CC-3CDEB739953E}" presName="node" presStyleLbl="node1" presStyleIdx="0" presStyleCnt="5" custScaleX="358235">
        <dgm:presLayoutVars>
          <dgm:bulletEnabled val="1"/>
        </dgm:presLayoutVars>
      </dgm:prSet>
      <dgm:spPr/>
    </dgm:pt>
    <dgm:pt modelId="{006CE4EC-308E-0A49-B80A-84AE17FCC15E}" type="pres">
      <dgm:prSet presAssocID="{AF2A1ACA-F62C-6F47-8F7B-8F832115D578}" presName="sibTrans" presStyleLbl="sibTrans2D1" presStyleIdx="0" presStyleCnt="4"/>
      <dgm:spPr/>
    </dgm:pt>
    <dgm:pt modelId="{2E04DD27-F26D-3F40-95E4-BB2AFCD2ADFD}" type="pres">
      <dgm:prSet presAssocID="{AF2A1ACA-F62C-6F47-8F7B-8F832115D578}" presName="connectorText" presStyleLbl="sibTrans2D1" presStyleIdx="0" presStyleCnt="4"/>
      <dgm:spPr/>
    </dgm:pt>
    <dgm:pt modelId="{0E48A155-445E-844B-B5D7-34BCC3264539}" type="pres">
      <dgm:prSet presAssocID="{0343D1F4-5B23-194D-B7C6-B6A560A5037C}" presName="node" presStyleLbl="node1" presStyleIdx="1" presStyleCnt="5" custScaleX="358235">
        <dgm:presLayoutVars>
          <dgm:bulletEnabled val="1"/>
        </dgm:presLayoutVars>
      </dgm:prSet>
      <dgm:spPr/>
    </dgm:pt>
    <dgm:pt modelId="{A46AE960-4EC9-CB43-B897-1B5DE68F5AB5}" type="pres">
      <dgm:prSet presAssocID="{C415D1D2-7B3F-514F-8C83-D6A8B29C72DF}" presName="sibTrans" presStyleLbl="sibTrans2D1" presStyleIdx="1" presStyleCnt="4"/>
      <dgm:spPr/>
    </dgm:pt>
    <dgm:pt modelId="{1CC11551-AD5B-A144-BCA6-FFCF77ACA399}" type="pres">
      <dgm:prSet presAssocID="{C415D1D2-7B3F-514F-8C83-D6A8B29C72DF}" presName="connectorText" presStyleLbl="sibTrans2D1" presStyleIdx="1" presStyleCnt="4"/>
      <dgm:spPr/>
    </dgm:pt>
    <dgm:pt modelId="{9369B811-DEE3-0F4E-B862-6285C154EAF3}" type="pres">
      <dgm:prSet presAssocID="{37842EF7-1571-BF4E-92E0-CB6650EC8F38}" presName="node" presStyleLbl="node1" presStyleIdx="2" presStyleCnt="5" custScaleX="354299">
        <dgm:presLayoutVars>
          <dgm:bulletEnabled val="1"/>
        </dgm:presLayoutVars>
      </dgm:prSet>
      <dgm:spPr/>
    </dgm:pt>
    <dgm:pt modelId="{C1CABCB7-CE30-8444-9E0D-346947F71D31}" type="pres">
      <dgm:prSet presAssocID="{73FF45C1-50CF-354C-B2B8-3904D9762347}" presName="sibTrans" presStyleLbl="sibTrans2D1" presStyleIdx="2" presStyleCnt="4"/>
      <dgm:spPr/>
    </dgm:pt>
    <dgm:pt modelId="{1E5B3119-EF0C-304C-A651-A8BAB21E322A}" type="pres">
      <dgm:prSet presAssocID="{73FF45C1-50CF-354C-B2B8-3904D9762347}" presName="connectorText" presStyleLbl="sibTrans2D1" presStyleIdx="2" presStyleCnt="4"/>
      <dgm:spPr/>
    </dgm:pt>
    <dgm:pt modelId="{B20CF273-B311-3E4B-90ED-DA9FEDA23FAF}" type="pres">
      <dgm:prSet presAssocID="{44B8E22D-5418-2040-8270-22DA86699560}" presName="node" presStyleLbl="node1" presStyleIdx="3" presStyleCnt="5" custScaleX="358235">
        <dgm:presLayoutVars>
          <dgm:bulletEnabled val="1"/>
        </dgm:presLayoutVars>
      </dgm:prSet>
      <dgm:spPr/>
    </dgm:pt>
    <dgm:pt modelId="{EF2D743C-3F47-9043-AE7B-BECD481D91E4}" type="pres">
      <dgm:prSet presAssocID="{348F3148-D77E-9B48-B65B-FE4C79ABD141}" presName="sibTrans" presStyleLbl="sibTrans2D1" presStyleIdx="3" presStyleCnt="4"/>
      <dgm:spPr/>
    </dgm:pt>
    <dgm:pt modelId="{55093090-1A93-FF41-838B-19A881535C49}" type="pres">
      <dgm:prSet presAssocID="{348F3148-D77E-9B48-B65B-FE4C79ABD141}" presName="connectorText" presStyleLbl="sibTrans2D1" presStyleIdx="3" presStyleCnt="4"/>
      <dgm:spPr/>
    </dgm:pt>
    <dgm:pt modelId="{82927240-BAEE-A64D-B0FC-9EA8D4DFD587}" type="pres">
      <dgm:prSet presAssocID="{3E3C6AC1-30C5-7A4A-B6C7-734B7E048B46}" presName="node" presStyleLbl="node1" presStyleIdx="4" presStyleCnt="5" custScaleX="358235">
        <dgm:presLayoutVars>
          <dgm:bulletEnabled val="1"/>
        </dgm:presLayoutVars>
      </dgm:prSet>
      <dgm:spPr/>
    </dgm:pt>
  </dgm:ptLst>
  <dgm:cxnLst>
    <dgm:cxn modelId="{A8CF3900-E590-E04A-ACD9-83EBBB738F20}" srcId="{0343D1F4-5B23-194D-B7C6-B6A560A5037C}" destId="{8962C7B7-0FAD-A84A-B8FE-83C7F21CF2CD}" srcOrd="1" destOrd="0" parTransId="{9BC2BE0E-413C-8A49-8DB1-30D16E027B97}" sibTransId="{39B674BA-F765-5D44-AF47-AD9930C37FA0}"/>
    <dgm:cxn modelId="{D9DB8F01-347F-D347-9B33-71B4CA97CBAE}" type="presOf" srcId="{F51062D0-3F0E-9045-8F39-93753FE8C01B}" destId="{82927240-BAEE-A64D-B0FC-9EA8D4DFD587}" srcOrd="0" destOrd="1" presId="urn:microsoft.com/office/officeart/2005/8/layout/process2"/>
    <dgm:cxn modelId="{9E29B504-86E5-7647-85F6-6F3923AE74DC}" type="presOf" srcId="{44B8E22D-5418-2040-8270-22DA86699560}" destId="{B20CF273-B311-3E4B-90ED-DA9FEDA23FAF}" srcOrd="0" destOrd="0" presId="urn:microsoft.com/office/officeart/2005/8/layout/process2"/>
    <dgm:cxn modelId="{6AFCAC0F-577B-0940-A342-2B0F3722FCB8}" srcId="{10D61B73-D0C5-7048-8221-55AA64B49302}" destId="{37842EF7-1571-BF4E-92E0-CB6650EC8F38}" srcOrd="2" destOrd="0" parTransId="{3DBF20AD-7CD3-8049-9E89-B0A2A12D1E8C}" sibTransId="{73FF45C1-50CF-354C-B2B8-3904D9762347}"/>
    <dgm:cxn modelId="{AD351815-6E09-184F-8D81-045AB5F687D9}" type="presOf" srcId="{53EE4B19-1E60-4A44-92CC-3CDEB739953E}" destId="{D402DA77-B911-C944-B1CE-04ECCFE03772}" srcOrd="0" destOrd="0" presId="urn:microsoft.com/office/officeart/2005/8/layout/process2"/>
    <dgm:cxn modelId="{0BC3A51C-4AD6-8747-8636-F6A4A0EFB9A1}" type="presOf" srcId="{C415D1D2-7B3F-514F-8C83-D6A8B29C72DF}" destId="{1CC11551-AD5B-A144-BCA6-FFCF77ACA399}" srcOrd="1" destOrd="0" presId="urn:microsoft.com/office/officeart/2005/8/layout/process2"/>
    <dgm:cxn modelId="{6CC0E11C-4EA2-8548-B0C3-A5F12782780F}" srcId="{10D61B73-D0C5-7048-8221-55AA64B49302}" destId="{44B8E22D-5418-2040-8270-22DA86699560}" srcOrd="3" destOrd="0" parTransId="{B1F743BF-DD47-B748-A578-79EDDB2A7999}" sibTransId="{348F3148-D77E-9B48-B65B-FE4C79ABD141}"/>
    <dgm:cxn modelId="{2F43131D-F790-6646-9717-D3201EF6FAA9}" type="presOf" srcId="{EBDCD3A4-0D92-0140-9560-C6D0ED2427C8}" destId="{9369B811-DEE3-0F4E-B862-6285C154EAF3}" srcOrd="0" destOrd="3" presId="urn:microsoft.com/office/officeart/2005/8/layout/process2"/>
    <dgm:cxn modelId="{6989191D-DE9D-0542-B3A4-BD7386ADEC0A}" srcId="{10D61B73-D0C5-7048-8221-55AA64B49302}" destId="{0343D1F4-5B23-194D-B7C6-B6A560A5037C}" srcOrd="1" destOrd="0" parTransId="{DCE52AA9-9A23-134B-B88B-F1765910189D}" sibTransId="{C415D1D2-7B3F-514F-8C83-D6A8B29C72DF}"/>
    <dgm:cxn modelId="{026D6D36-A68D-614A-9872-5673E3F281FD}" type="presOf" srcId="{10D61B73-D0C5-7048-8221-55AA64B49302}" destId="{C8AC9045-5A17-674A-968D-1FC73EF5B367}" srcOrd="0" destOrd="0" presId="urn:microsoft.com/office/officeart/2005/8/layout/process2"/>
    <dgm:cxn modelId="{8FDD7B44-55E9-9449-839E-50615D12B6A3}" srcId="{37842EF7-1571-BF4E-92E0-CB6650EC8F38}" destId="{AB75723B-0190-9742-BEF7-20E6B6EE7A3B}" srcOrd="0" destOrd="0" parTransId="{6BB6AC67-12A6-A242-AD88-0D363A483EB6}" sibTransId="{A6A49B8B-8DDD-604E-A005-5DB5C905D4CC}"/>
    <dgm:cxn modelId="{5BA7405C-D5A8-7F40-996A-E98AC112AA47}" type="presOf" srcId="{AF2A1ACA-F62C-6F47-8F7B-8F832115D578}" destId="{006CE4EC-308E-0A49-B80A-84AE17FCC15E}" srcOrd="0" destOrd="0" presId="urn:microsoft.com/office/officeart/2005/8/layout/process2"/>
    <dgm:cxn modelId="{B6C19D66-EE1A-8446-8BE8-4274DE8E2215}" srcId="{44B8E22D-5418-2040-8270-22DA86699560}" destId="{CEA40EA5-8AD6-B24C-BDC8-29634EC09877}" srcOrd="0" destOrd="0" parTransId="{1D8D1CF9-2061-9A4B-A3C4-5926B637D17F}" sibTransId="{DB5E0BFA-EC16-F247-9912-1D35266239F1}"/>
    <dgm:cxn modelId="{4729816B-258D-AC47-B9C6-00F2839AF923}" type="presOf" srcId="{8962C7B7-0FAD-A84A-B8FE-83C7F21CF2CD}" destId="{0E48A155-445E-844B-B5D7-34BCC3264539}" srcOrd="0" destOrd="2" presId="urn:microsoft.com/office/officeart/2005/8/layout/process2"/>
    <dgm:cxn modelId="{8BFBE36E-F2E8-F240-8661-8449F3FE0287}" type="presOf" srcId="{AB75723B-0190-9742-BEF7-20E6B6EE7A3B}" destId="{9369B811-DEE3-0F4E-B862-6285C154EAF3}" srcOrd="0" destOrd="1" presId="urn:microsoft.com/office/officeart/2005/8/layout/process2"/>
    <dgm:cxn modelId="{411AFE72-1A5E-474C-9D59-B0CB3AF6DDAC}" srcId="{53EE4B19-1E60-4A44-92CC-3CDEB739953E}" destId="{3B691CC5-6509-EE4B-851A-5BEB5EFDB50A}" srcOrd="1" destOrd="0" parTransId="{5C668291-9983-C547-BE4C-CD98ADA44DB9}" sibTransId="{60ABBA60-DDE3-0E4C-9038-47A473EC423B}"/>
    <dgm:cxn modelId="{896EDB88-AFDA-B849-A5B3-A0E03E65D49D}" type="presOf" srcId="{AF2A1ACA-F62C-6F47-8F7B-8F832115D578}" destId="{2E04DD27-F26D-3F40-95E4-BB2AFCD2ADFD}" srcOrd="1" destOrd="0" presId="urn:microsoft.com/office/officeart/2005/8/layout/process2"/>
    <dgm:cxn modelId="{14AEC695-2EDB-7A41-BCCA-A5E4272D7F7E}" type="presOf" srcId="{49710B04-8A4B-2144-BE0C-F49056A5F957}" destId="{0E48A155-445E-844B-B5D7-34BCC3264539}" srcOrd="0" destOrd="1" presId="urn:microsoft.com/office/officeart/2005/8/layout/process2"/>
    <dgm:cxn modelId="{4E91E199-3C12-CF4A-A93E-5C86D6984E3B}" srcId="{3E3C6AC1-30C5-7A4A-B6C7-734B7E048B46}" destId="{F51062D0-3F0E-9045-8F39-93753FE8C01B}" srcOrd="0" destOrd="0" parTransId="{C3A30896-CE3D-1D4E-A3E6-3944AEE805EF}" sibTransId="{0C831A40-D6F6-994B-93D6-5D53077CA9F5}"/>
    <dgm:cxn modelId="{827681A0-2532-BA4F-9AB1-2E81C2A35630}" type="presOf" srcId="{3E3C6AC1-30C5-7A4A-B6C7-734B7E048B46}" destId="{82927240-BAEE-A64D-B0FC-9EA8D4DFD587}" srcOrd="0" destOrd="0" presId="urn:microsoft.com/office/officeart/2005/8/layout/process2"/>
    <dgm:cxn modelId="{4C8ADAA2-9CF8-1740-9ABB-63071AFD181E}" type="presOf" srcId="{03B0BB87-8EF7-A54F-A4B5-FF019084F38B}" destId="{D402DA77-B911-C944-B1CE-04ECCFE03772}" srcOrd="0" destOrd="1" presId="urn:microsoft.com/office/officeart/2005/8/layout/process2"/>
    <dgm:cxn modelId="{134F2AAC-A6D8-D54F-B403-245EDC1F19C0}" type="presOf" srcId="{C415D1D2-7B3F-514F-8C83-D6A8B29C72DF}" destId="{A46AE960-4EC9-CB43-B897-1B5DE68F5AB5}" srcOrd="0" destOrd="0" presId="urn:microsoft.com/office/officeart/2005/8/layout/process2"/>
    <dgm:cxn modelId="{967FC2AC-1FBD-3848-A4F5-20F7F5314199}" type="presOf" srcId="{3B691CC5-6509-EE4B-851A-5BEB5EFDB50A}" destId="{D402DA77-B911-C944-B1CE-04ECCFE03772}" srcOrd="0" destOrd="2" presId="urn:microsoft.com/office/officeart/2005/8/layout/process2"/>
    <dgm:cxn modelId="{F939C1B2-26A9-234A-ACBE-4D11B81908DF}" srcId="{53EE4B19-1E60-4A44-92CC-3CDEB739953E}" destId="{03B0BB87-8EF7-A54F-A4B5-FF019084F38B}" srcOrd="0" destOrd="0" parTransId="{AEAF81DC-8596-B34F-9E02-AC0F1B4C638F}" sibTransId="{D1EE0032-4ADF-7F4D-9BF6-B3DBEC034138}"/>
    <dgm:cxn modelId="{7A6E19B4-412C-F140-8488-00178B4A437B}" type="presOf" srcId="{0343D1F4-5B23-194D-B7C6-B6A560A5037C}" destId="{0E48A155-445E-844B-B5D7-34BCC3264539}" srcOrd="0" destOrd="0" presId="urn:microsoft.com/office/officeart/2005/8/layout/process2"/>
    <dgm:cxn modelId="{EAE3E4B6-A9D3-6E4D-A4C7-7196DF3F18B0}" srcId="{37842EF7-1571-BF4E-92E0-CB6650EC8F38}" destId="{04FC3E92-70D8-8647-AFDF-A17B9E63CCBB}" srcOrd="1" destOrd="0" parTransId="{7F8B2E28-8518-674F-A0E3-063C9768F07B}" sibTransId="{0F206F46-5097-3F4A-B434-86925370F8A6}"/>
    <dgm:cxn modelId="{11AF28C9-05B5-5944-95C3-ED4C999FA026}" type="presOf" srcId="{CEA40EA5-8AD6-B24C-BDC8-29634EC09877}" destId="{B20CF273-B311-3E4B-90ED-DA9FEDA23FAF}" srcOrd="0" destOrd="1" presId="urn:microsoft.com/office/officeart/2005/8/layout/process2"/>
    <dgm:cxn modelId="{9900FAD6-24E1-A642-9F43-474FE057F133}" type="presOf" srcId="{348F3148-D77E-9B48-B65B-FE4C79ABD141}" destId="{EF2D743C-3F47-9043-AE7B-BECD481D91E4}" srcOrd="0" destOrd="0" presId="urn:microsoft.com/office/officeart/2005/8/layout/process2"/>
    <dgm:cxn modelId="{FF4999DD-DDFA-2F4E-8ED5-7BFD14F31C79}" srcId="{0343D1F4-5B23-194D-B7C6-B6A560A5037C}" destId="{49710B04-8A4B-2144-BE0C-F49056A5F957}" srcOrd="0" destOrd="0" parTransId="{D945C615-A03F-AB4D-B5D5-FA5209387A9D}" sibTransId="{AFAFD7D2-A285-9140-AAD5-77B250BE9629}"/>
    <dgm:cxn modelId="{FE8728E1-7DB8-9D4F-895D-1E0D7AB8A89D}" type="presOf" srcId="{348F3148-D77E-9B48-B65B-FE4C79ABD141}" destId="{55093090-1A93-FF41-838B-19A881535C49}" srcOrd="1" destOrd="0" presId="urn:microsoft.com/office/officeart/2005/8/layout/process2"/>
    <dgm:cxn modelId="{86263FE2-F0AE-A744-920D-C8C9C53E3343}" type="presOf" srcId="{04FC3E92-70D8-8647-AFDF-A17B9E63CCBB}" destId="{9369B811-DEE3-0F4E-B862-6285C154EAF3}" srcOrd="0" destOrd="2" presId="urn:microsoft.com/office/officeart/2005/8/layout/process2"/>
    <dgm:cxn modelId="{FCDC3DE8-9733-B04D-95C8-EF73FD72B048}" srcId="{10D61B73-D0C5-7048-8221-55AA64B49302}" destId="{3E3C6AC1-30C5-7A4A-B6C7-734B7E048B46}" srcOrd="4" destOrd="0" parTransId="{A77E8601-A32A-044A-92F0-54EE187E977A}" sibTransId="{40DC7B9F-08B9-F34E-8654-F18CF33502C5}"/>
    <dgm:cxn modelId="{FE5143E8-97A6-9A44-A56E-48BBCE1DDC6F}" srcId="{37842EF7-1571-BF4E-92E0-CB6650EC8F38}" destId="{EBDCD3A4-0D92-0140-9560-C6D0ED2427C8}" srcOrd="2" destOrd="0" parTransId="{E5099F85-64D7-2A4E-AD09-15131BBC214D}" sibTransId="{0C780B1B-C112-1F4A-A45A-530E41697185}"/>
    <dgm:cxn modelId="{EF2875EA-029D-BF42-AE83-72D8450B7129}" type="presOf" srcId="{73FF45C1-50CF-354C-B2B8-3904D9762347}" destId="{C1CABCB7-CE30-8444-9E0D-346947F71D31}" srcOrd="0" destOrd="0" presId="urn:microsoft.com/office/officeart/2005/8/layout/process2"/>
    <dgm:cxn modelId="{53E512ED-93DA-C145-8757-CB5B83353E78}" srcId="{10D61B73-D0C5-7048-8221-55AA64B49302}" destId="{53EE4B19-1E60-4A44-92CC-3CDEB739953E}" srcOrd="0" destOrd="0" parTransId="{44E2A672-F4FA-EB42-A950-DFF8951FAC25}" sibTransId="{AF2A1ACA-F62C-6F47-8F7B-8F832115D578}"/>
    <dgm:cxn modelId="{2A7835FE-9069-0F48-936F-C4012C207554}" type="presOf" srcId="{73FF45C1-50CF-354C-B2B8-3904D9762347}" destId="{1E5B3119-EF0C-304C-A651-A8BAB21E322A}" srcOrd="1" destOrd="0" presId="urn:microsoft.com/office/officeart/2005/8/layout/process2"/>
    <dgm:cxn modelId="{19D7C7FF-BD6E-4042-B490-1A2C085B0FF0}" type="presOf" srcId="{37842EF7-1571-BF4E-92E0-CB6650EC8F38}" destId="{9369B811-DEE3-0F4E-B862-6285C154EAF3}" srcOrd="0" destOrd="0" presId="urn:microsoft.com/office/officeart/2005/8/layout/process2"/>
    <dgm:cxn modelId="{C9139FD8-3A23-F243-A1E2-0DC816D75916}" type="presParOf" srcId="{C8AC9045-5A17-674A-968D-1FC73EF5B367}" destId="{D402DA77-B911-C944-B1CE-04ECCFE03772}" srcOrd="0" destOrd="0" presId="urn:microsoft.com/office/officeart/2005/8/layout/process2"/>
    <dgm:cxn modelId="{12439EC9-4924-4642-8EA7-FFC1573F3F3F}" type="presParOf" srcId="{C8AC9045-5A17-674A-968D-1FC73EF5B367}" destId="{006CE4EC-308E-0A49-B80A-84AE17FCC15E}" srcOrd="1" destOrd="0" presId="urn:microsoft.com/office/officeart/2005/8/layout/process2"/>
    <dgm:cxn modelId="{A0CE293C-753D-0D4B-9034-92173FC6415B}" type="presParOf" srcId="{006CE4EC-308E-0A49-B80A-84AE17FCC15E}" destId="{2E04DD27-F26D-3F40-95E4-BB2AFCD2ADFD}" srcOrd="0" destOrd="0" presId="urn:microsoft.com/office/officeart/2005/8/layout/process2"/>
    <dgm:cxn modelId="{83B75E1E-B6B9-094B-8BE1-F111933474C5}" type="presParOf" srcId="{C8AC9045-5A17-674A-968D-1FC73EF5B367}" destId="{0E48A155-445E-844B-B5D7-34BCC3264539}" srcOrd="2" destOrd="0" presId="urn:microsoft.com/office/officeart/2005/8/layout/process2"/>
    <dgm:cxn modelId="{B98EC6B7-C0EA-2343-80A2-02AF95FA48B0}" type="presParOf" srcId="{C8AC9045-5A17-674A-968D-1FC73EF5B367}" destId="{A46AE960-4EC9-CB43-B897-1B5DE68F5AB5}" srcOrd="3" destOrd="0" presId="urn:microsoft.com/office/officeart/2005/8/layout/process2"/>
    <dgm:cxn modelId="{A6851BC3-1BB4-4046-B856-DCA8A443B20A}" type="presParOf" srcId="{A46AE960-4EC9-CB43-B897-1B5DE68F5AB5}" destId="{1CC11551-AD5B-A144-BCA6-FFCF77ACA399}" srcOrd="0" destOrd="0" presId="urn:microsoft.com/office/officeart/2005/8/layout/process2"/>
    <dgm:cxn modelId="{F9542A31-C488-684B-9686-0383DD53565F}" type="presParOf" srcId="{C8AC9045-5A17-674A-968D-1FC73EF5B367}" destId="{9369B811-DEE3-0F4E-B862-6285C154EAF3}" srcOrd="4" destOrd="0" presId="urn:microsoft.com/office/officeart/2005/8/layout/process2"/>
    <dgm:cxn modelId="{B4F8706C-131C-5E46-88D1-86AA75874E56}" type="presParOf" srcId="{C8AC9045-5A17-674A-968D-1FC73EF5B367}" destId="{C1CABCB7-CE30-8444-9E0D-346947F71D31}" srcOrd="5" destOrd="0" presId="urn:microsoft.com/office/officeart/2005/8/layout/process2"/>
    <dgm:cxn modelId="{5213DE58-B827-9E46-9688-78DE41BC7D84}" type="presParOf" srcId="{C1CABCB7-CE30-8444-9E0D-346947F71D31}" destId="{1E5B3119-EF0C-304C-A651-A8BAB21E322A}" srcOrd="0" destOrd="0" presId="urn:microsoft.com/office/officeart/2005/8/layout/process2"/>
    <dgm:cxn modelId="{A30C6064-0BDC-9341-8B31-9AFFE4EFC2F4}" type="presParOf" srcId="{C8AC9045-5A17-674A-968D-1FC73EF5B367}" destId="{B20CF273-B311-3E4B-90ED-DA9FEDA23FAF}" srcOrd="6" destOrd="0" presId="urn:microsoft.com/office/officeart/2005/8/layout/process2"/>
    <dgm:cxn modelId="{4711EC09-5D83-5C49-8DC0-388696454C13}" type="presParOf" srcId="{C8AC9045-5A17-674A-968D-1FC73EF5B367}" destId="{EF2D743C-3F47-9043-AE7B-BECD481D91E4}" srcOrd="7" destOrd="0" presId="urn:microsoft.com/office/officeart/2005/8/layout/process2"/>
    <dgm:cxn modelId="{8156D7B5-C987-EF4F-A379-2D9799BA5C83}" type="presParOf" srcId="{EF2D743C-3F47-9043-AE7B-BECD481D91E4}" destId="{55093090-1A93-FF41-838B-19A881535C49}" srcOrd="0" destOrd="0" presId="urn:microsoft.com/office/officeart/2005/8/layout/process2"/>
    <dgm:cxn modelId="{745BBC39-E868-F74F-BA70-03F1F1CC33CB}" type="presParOf" srcId="{C8AC9045-5A17-674A-968D-1FC73EF5B367}" destId="{82927240-BAEE-A64D-B0FC-9EA8D4DFD587}" srcOrd="8" destOrd="0" presId="urn:microsoft.com/office/officeart/2005/8/layout/process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1C6386-D85B-5540-97D6-25BD63215858}">
      <dsp:nvSpPr>
        <dsp:cNvPr id="0" name=""/>
        <dsp:cNvSpPr/>
      </dsp:nvSpPr>
      <dsp:spPr>
        <a:xfrm>
          <a:off x="0" y="74113"/>
          <a:ext cx="3739243" cy="4263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Symbol" pitchFamily="2" charset="2"/>
            <a:buNone/>
          </a:pPr>
          <a:r>
            <a:rPr lang="es-CO" sz="1100" kern="1200"/>
            <a:t>Microorganismos.</a:t>
          </a:r>
          <a:endParaRPr lang="es-MX" sz="1100" kern="1200"/>
        </a:p>
      </dsp:txBody>
      <dsp:txXfrm>
        <a:off x="20811" y="94924"/>
        <a:ext cx="3697621" cy="384696"/>
      </dsp:txXfrm>
    </dsp:sp>
    <dsp:sp modelId="{63B462EC-0EFA-C348-ABB2-B81EBF34243A}">
      <dsp:nvSpPr>
        <dsp:cNvPr id="0" name=""/>
        <dsp:cNvSpPr/>
      </dsp:nvSpPr>
      <dsp:spPr>
        <a:xfrm>
          <a:off x="0" y="532112"/>
          <a:ext cx="3739243" cy="4263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Symbol" pitchFamily="2" charset="2"/>
            <a:buNone/>
          </a:pPr>
          <a:r>
            <a:rPr lang="es-CO" sz="1100" kern="1200"/>
            <a:t>Toxinas de microorganismos.</a:t>
          </a:r>
        </a:p>
      </dsp:txBody>
      <dsp:txXfrm>
        <a:off x="20811" y="552923"/>
        <a:ext cx="3697621" cy="384696"/>
      </dsp:txXfrm>
    </dsp:sp>
    <dsp:sp modelId="{7AAF634B-8D58-7140-A904-85524209C173}">
      <dsp:nvSpPr>
        <dsp:cNvPr id="0" name=""/>
        <dsp:cNvSpPr/>
      </dsp:nvSpPr>
      <dsp:spPr>
        <a:xfrm>
          <a:off x="0" y="990111"/>
          <a:ext cx="3739243" cy="4263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Symbol" pitchFamily="2" charset="2"/>
            <a:buNone/>
          </a:pPr>
          <a:r>
            <a:rPr lang="es-CO" sz="1100" kern="1200"/>
            <a:t>Agentes químicos: plaguicidas, metales, aditivos.</a:t>
          </a:r>
        </a:p>
      </dsp:txBody>
      <dsp:txXfrm>
        <a:off x="20811" y="1010922"/>
        <a:ext cx="3697621" cy="384696"/>
      </dsp:txXfrm>
    </dsp:sp>
    <dsp:sp modelId="{25A25877-6A2C-1E4B-B213-5D3CE65DD853}">
      <dsp:nvSpPr>
        <dsp:cNvPr id="0" name=""/>
        <dsp:cNvSpPr/>
      </dsp:nvSpPr>
      <dsp:spPr>
        <a:xfrm>
          <a:off x="0" y="1448110"/>
          <a:ext cx="3739243" cy="4263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Symbol" pitchFamily="2" charset="2"/>
            <a:buNone/>
          </a:pPr>
          <a:r>
            <a:rPr lang="es-CO" sz="1100" kern="1200"/>
            <a:t>Alimentos que naturalmente pueden contener sustancias tóxicas: moluscos, vegetales, hongos.</a:t>
          </a:r>
        </a:p>
      </dsp:txBody>
      <dsp:txXfrm>
        <a:off x="20811" y="1468921"/>
        <a:ext cx="3697621" cy="3846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67824F-9769-294F-B126-F55B46D5A7D7}">
      <dsp:nvSpPr>
        <dsp:cNvPr id="0" name=""/>
        <dsp:cNvSpPr/>
      </dsp:nvSpPr>
      <dsp:spPr>
        <a:xfrm rot="10800000">
          <a:off x="856302" y="793"/>
          <a:ext cx="3083813" cy="31820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322" tIns="57150" rIns="106680" bIns="57150" numCol="1" spcCol="1270" anchor="ctr" anchorCtr="0">
          <a:noAutofit/>
        </a:bodyPr>
        <a:lstStyle/>
        <a:p>
          <a:pPr marL="0" lvl="0" indent="0" algn="l" defTabSz="666750">
            <a:lnSpc>
              <a:spcPct val="90000"/>
            </a:lnSpc>
            <a:spcBef>
              <a:spcPct val="0"/>
            </a:spcBef>
            <a:spcAft>
              <a:spcPct val="35000"/>
            </a:spcAft>
            <a:buNone/>
          </a:pPr>
          <a:r>
            <a:rPr lang="es-CO" sz="1500" kern="1200"/>
            <a:t>1.	Salud de los animales.</a:t>
          </a:r>
          <a:endParaRPr lang="es-MX" sz="1500" kern="1200"/>
        </a:p>
      </dsp:txBody>
      <dsp:txXfrm rot="10800000">
        <a:off x="935854" y="793"/>
        <a:ext cx="3004261" cy="318209"/>
      </dsp:txXfrm>
    </dsp:sp>
    <dsp:sp modelId="{616B532C-8BEA-E64B-AADB-05CC800FF050}">
      <dsp:nvSpPr>
        <dsp:cNvPr id="0" name=""/>
        <dsp:cNvSpPr/>
      </dsp:nvSpPr>
      <dsp:spPr>
        <a:xfrm>
          <a:off x="697197" y="793"/>
          <a:ext cx="318209" cy="318209"/>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33CED73-9B8F-8040-85C9-BA1E9D42986C}">
      <dsp:nvSpPr>
        <dsp:cNvPr id="0" name=""/>
        <dsp:cNvSpPr/>
      </dsp:nvSpPr>
      <dsp:spPr>
        <a:xfrm rot="10800000">
          <a:off x="856302" y="413991"/>
          <a:ext cx="3083813" cy="31820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322" tIns="57150" rIns="106680" bIns="57150" numCol="1" spcCol="1270" anchor="ctr" anchorCtr="0">
          <a:noAutofit/>
        </a:bodyPr>
        <a:lstStyle/>
        <a:p>
          <a:pPr marL="0" lvl="0" indent="0" algn="l" defTabSz="666750">
            <a:lnSpc>
              <a:spcPct val="90000"/>
            </a:lnSpc>
            <a:spcBef>
              <a:spcPct val="0"/>
            </a:spcBef>
            <a:spcAft>
              <a:spcPct val="35000"/>
            </a:spcAft>
            <a:buNone/>
          </a:pPr>
          <a:r>
            <a:rPr lang="es-CO" sz="1500" kern="1200"/>
            <a:t>2.	Ambiente.</a:t>
          </a:r>
        </a:p>
      </dsp:txBody>
      <dsp:txXfrm rot="10800000">
        <a:off x="935854" y="413991"/>
        <a:ext cx="3004261" cy="318209"/>
      </dsp:txXfrm>
    </dsp:sp>
    <dsp:sp modelId="{B2315BAD-1C14-864F-8CCC-C09EE59A39B7}">
      <dsp:nvSpPr>
        <dsp:cNvPr id="0" name=""/>
        <dsp:cNvSpPr/>
      </dsp:nvSpPr>
      <dsp:spPr>
        <a:xfrm>
          <a:off x="697197" y="413991"/>
          <a:ext cx="318209" cy="318209"/>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D9E9426-03E2-B445-AC35-15D0AA4AEDE8}">
      <dsp:nvSpPr>
        <dsp:cNvPr id="0" name=""/>
        <dsp:cNvSpPr/>
      </dsp:nvSpPr>
      <dsp:spPr>
        <a:xfrm rot="10800000">
          <a:off x="856302" y="827188"/>
          <a:ext cx="3083813" cy="31820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322" tIns="57150" rIns="106680" bIns="57150" numCol="1" spcCol="1270" anchor="ctr" anchorCtr="0">
          <a:noAutofit/>
        </a:bodyPr>
        <a:lstStyle/>
        <a:p>
          <a:pPr marL="0" lvl="0" indent="0" algn="l" defTabSz="666750">
            <a:lnSpc>
              <a:spcPct val="90000"/>
            </a:lnSpc>
            <a:spcBef>
              <a:spcPct val="0"/>
            </a:spcBef>
            <a:spcAft>
              <a:spcPct val="35000"/>
            </a:spcAft>
            <a:buNone/>
          </a:pPr>
          <a:r>
            <a:rPr lang="es-CO" sz="1500" kern="1200"/>
            <a:t>3.	Transporte.</a:t>
          </a:r>
        </a:p>
      </dsp:txBody>
      <dsp:txXfrm rot="10800000">
        <a:off x="935854" y="827188"/>
        <a:ext cx="3004261" cy="318209"/>
      </dsp:txXfrm>
    </dsp:sp>
    <dsp:sp modelId="{78CE5333-20A3-AF43-AC4A-DDBFED091EBB}">
      <dsp:nvSpPr>
        <dsp:cNvPr id="0" name=""/>
        <dsp:cNvSpPr/>
      </dsp:nvSpPr>
      <dsp:spPr>
        <a:xfrm>
          <a:off x="697197" y="827188"/>
          <a:ext cx="318209" cy="318209"/>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C505D23-4A27-0040-A295-D6F45D5F025E}">
      <dsp:nvSpPr>
        <dsp:cNvPr id="0" name=""/>
        <dsp:cNvSpPr/>
      </dsp:nvSpPr>
      <dsp:spPr>
        <a:xfrm rot="10800000">
          <a:off x="856302" y="1240386"/>
          <a:ext cx="3083813" cy="31820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322" tIns="57150" rIns="106680" bIns="57150" numCol="1" spcCol="1270" anchor="ctr" anchorCtr="0">
          <a:noAutofit/>
        </a:bodyPr>
        <a:lstStyle/>
        <a:p>
          <a:pPr marL="0" lvl="0" indent="0" algn="l" defTabSz="666750">
            <a:lnSpc>
              <a:spcPct val="90000"/>
            </a:lnSpc>
            <a:spcBef>
              <a:spcPct val="0"/>
            </a:spcBef>
            <a:spcAft>
              <a:spcPct val="35000"/>
            </a:spcAft>
            <a:buNone/>
          </a:pPr>
          <a:r>
            <a:rPr lang="es-CO" sz="1500" kern="1200"/>
            <a:t>4.	Utensilios.</a:t>
          </a:r>
        </a:p>
      </dsp:txBody>
      <dsp:txXfrm rot="10800000">
        <a:off x="935854" y="1240386"/>
        <a:ext cx="3004261" cy="318209"/>
      </dsp:txXfrm>
    </dsp:sp>
    <dsp:sp modelId="{FB205816-94EA-BC47-86C5-ABF2A0901609}">
      <dsp:nvSpPr>
        <dsp:cNvPr id="0" name=""/>
        <dsp:cNvSpPr/>
      </dsp:nvSpPr>
      <dsp:spPr>
        <a:xfrm>
          <a:off x="697197" y="1240386"/>
          <a:ext cx="318209" cy="318209"/>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9CB6869-94C4-CE42-91CB-E25534F72469}">
      <dsp:nvSpPr>
        <dsp:cNvPr id="0" name=""/>
        <dsp:cNvSpPr/>
      </dsp:nvSpPr>
      <dsp:spPr>
        <a:xfrm rot="10800000">
          <a:off x="856302" y="1653584"/>
          <a:ext cx="3083813" cy="31820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322" tIns="57150" rIns="106680" bIns="57150" numCol="1" spcCol="1270" anchor="ctr" anchorCtr="0">
          <a:noAutofit/>
        </a:bodyPr>
        <a:lstStyle/>
        <a:p>
          <a:pPr marL="0" lvl="0" indent="0" algn="l" defTabSz="666750">
            <a:lnSpc>
              <a:spcPct val="90000"/>
            </a:lnSpc>
            <a:spcBef>
              <a:spcPct val="0"/>
            </a:spcBef>
            <a:spcAft>
              <a:spcPct val="35000"/>
            </a:spcAft>
            <a:buNone/>
          </a:pPr>
          <a:r>
            <a:rPr lang="es-CO" sz="1500" kern="1200"/>
            <a:t>5.	Procesado.</a:t>
          </a:r>
        </a:p>
      </dsp:txBody>
      <dsp:txXfrm rot="10800000">
        <a:off x="935854" y="1653584"/>
        <a:ext cx="3004261" cy="318209"/>
      </dsp:txXfrm>
    </dsp:sp>
    <dsp:sp modelId="{52808BAB-5386-7147-B45F-5222EB9C1C20}">
      <dsp:nvSpPr>
        <dsp:cNvPr id="0" name=""/>
        <dsp:cNvSpPr/>
      </dsp:nvSpPr>
      <dsp:spPr>
        <a:xfrm>
          <a:off x="697197" y="1653584"/>
          <a:ext cx="318209" cy="318209"/>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A38CF2-FB2C-5647-BED6-E160998A235D}">
      <dsp:nvSpPr>
        <dsp:cNvPr id="0" name=""/>
        <dsp:cNvSpPr/>
      </dsp:nvSpPr>
      <dsp:spPr>
        <a:xfrm rot="10800000">
          <a:off x="856302" y="2066781"/>
          <a:ext cx="3083813" cy="318209"/>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0322" tIns="57150" rIns="106680" bIns="57150" numCol="1" spcCol="1270" anchor="ctr" anchorCtr="0">
          <a:noAutofit/>
        </a:bodyPr>
        <a:lstStyle/>
        <a:p>
          <a:pPr marL="0" lvl="0" indent="0" algn="l" defTabSz="666750">
            <a:lnSpc>
              <a:spcPct val="90000"/>
            </a:lnSpc>
            <a:spcBef>
              <a:spcPct val="0"/>
            </a:spcBef>
            <a:spcAft>
              <a:spcPct val="35000"/>
            </a:spcAft>
            <a:buNone/>
          </a:pPr>
          <a:r>
            <a:rPr lang="es-CO" sz="1500" kern="1200"/>
            <a:t>6.	Ser humano.</a:t>
          </a:r>
        </a:p>
      </dsp:txBody>
      <dsp:txXfrm rot="10800000">
        <a:off x="935854" y="2066781"/>
        <a:ext cx="3004261" cy="318209"/>
      </dsp:txXfrm>
    </dsp:sp>
    <dsp:sp modelId="{0EE3EA0C-B76B-AD48-BD46-F7232ED5943D}">
      <dsp:nvSpPr>
        <dsp:cNvPr id="0" name=""/>
        <dsp:cNvSpPr/>
      </dsp:nvSpPr>
      <dsp:spPr>
        <a:xfrm>
          <a:off x="697197" y="2066781"/>
          <a:ext cx="318209" cy="318209"/>
        </a:xfrm>
        <a:prstGeom prst="ellipse">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DECFC4-1E84-6641-8E9D-DED10C053F2E}">
      <dsp:nvSpPr>
        <dsp:cNvPr id="0" name=""/>
        <dsp:cNvSpPr/>
      </dsp:nvSpPr>
      <dsp:spPr>
        <a:xfrm>
          <a:off x="0" y="297429"/>
          <a:ext cx="6464300" cy="12168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000"/>
            <a:buFont typeface="Courier New" panose="02070309020205020404" pitchFamily="49" charset="0"/>
            <a:buNone/>
          </a:pPr>
          <a:r>
            <a:rPr lang="es-CO" sz="1200" b="1" kern="1200">
              <a:latin typeface="Arial" panose="020B0604020202020204" pitchFamily="34" charset="0"/>
              <a:cs typeface="Arial" panose="020B0604020202020204" pitchFamily="34" charset="0"/>
            </a:rPr>
            <a:t>Infecciones:</a:t>
          </a:r>
          <a:r>
            <a:rPr lang="es-CO" sz="1200" kern="1200">
              <a:latin typeface="Arial" panose="020B0604020202020204" pitchFamily="34" charset="0"/>
              <a:cs typeface="Arial" panose="020B0604020202020204" pitchFamily="34" charset="0"/>
            </a:rPr>
            <a:t> causadas por la ingestión de alimentos contaminados con microorganismos vivos (bacterias, virus o parásitos) que se multiplican en el intestino y producen síntomas</a:t>
          </a:r>
          <a:r>
            <a:rPr lang="es-CO" sz="1200" kern="1200"/>
            <a:t>. </a:t>
          </a:r>
          <a:endParaRPr lang="es-MX" sz="1200" kern="1200"/>
        </a:p>
      </dsp:txBody>
      <dsp:txXfrm>
        <a:off x="59399" y="356828"/>
        <a:ext cx="6345502" cy="1098002"/>
      </dsp:txXfrm>
    </dsp:sp>
    <dsp:sp modelId="{1370D690-677C-BE4F-961A-E2D3D7B189A4}">
      <dsp:nvSpPr>
        <dsp:cNvPr id="0" name=""/>
        <dsp:cNvSpPr/>
      </dsp:nvSpPr>
      <dsp:spPr>
        <a:xfrm>
          <a:off x="0" y="1514229"/>
          <a:ext cx="6464300" cy="6028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5242" tIns="17780" rIns="99568" bIns="17780" numCol="1" spcCol="1270" anchor="t" anchorCtr="0">
          <a:noAutofit/>
        </a:bodyPr>
        <a:lstStyle/>
        <a:p>
          <a:pPr marL="114300" lvl="1" indent="-114300" algn="l" defTabSz="622300">
            <a:lnSpc>
              <a:spcPct val="90000"/>
            </a:lnSpc>
            <a:spcBef>
              <a:spcPct val="0"/>
            </a:spcBef>
            <a:spcAft>
              <a:spcPct val="20000"/>
            </a:spcAft>
            <a:buSzPts val="1000"/>
            <a:buFont typeface="Wingdings" pitchFamily="2" charset="2"/>
            <a:buChar char=""/>
          </a:pPr>
          <a:r>
            <a:rPr lang="es-CO" sz="1400" b="1" kern="1200">
              <a:latin typeface="Arial" panose="020B0604020202020204" pitchFamily="34" charset="0"/>
              <a:cs typeface="Arial" panose="020B0604020202020204" pitchFamily="34" charset="0"/>
            </a:rPr>
            <a:t>Ejemplos:</a:t>
          </a:r>
          <a:r>
            <a:rPr lang="es-CO" sz="1400" kern="1200">
              <a:latin typeface="Arial" panose="020B0604020202020204" pitchFamily="34" charset="0"/>
              <a:cs typeface="Arial" panose="020B0604020202020204" pitchFamily="34" charset="0"/>
            </a:rPr>
            <a:t> Salmonelosis, Shigelosis, Campylobacteriosis, Listeriosis, Hepatitis A, Norovirus, Rotavirus.</a:t>
          </a:r>
        </a:p>
      </dsp:txBody>
      <dsp:txXfrm>
        <a:off x="0" y="1514229"/>
        <a:ext cx="6464300" cy="602848"/>
      </dsp:txXfrm>
    </dsp:sp>
    <dsp:sp modelId="{FCFD4835-C17C-954A-BAA0-40A7C0557C03}">
      <dsp:nvSpPr>
        <dsp:cNvPr id="0" name=""/>
        <dsp:cNvSpPr/>
      </dsp:nvSpPr>
      <dsp:spPr>
        <a:xfrm>
          <a:off x="0" y="2117078"/>
          <a:ext cx="6464300" cy="1216800"/>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000"/>
            <a:buFont typeface="Courier New" panose="02070309020205020404" pitchFamily="49" charset="0"/>
            <a:buNone/>
          </a:pPr>
          <a:r>
            <a:rPr lang="es-CO" sz="1200" b="1" kern="1200">
              <a:latin typeface="Arial" panose="020B0604020202020204" pitchFamily="34" charset="0"/>
              <a:cs typeface="Arial" panose="020B0604020202020204" pitchFamily="34" charset="0"/>
            </a:rPr>
            <a:t>Intoxicaciones:</a:t>
          </a:r>
          <a:r>
            <a:rPr lang="es-CO" sz="1200" kern="1200">
              <a:latin typeface="Arial" panose="020B0604020202020204" pitchFamily="34" charset="0"/>
              <a:cs typeface="Arial" panose="020B0604020202020204" pitchFamily="34" charset="0"/>
            </a:rPr>
            <a:t> causadas por la ingestión de alimentos contaminados con toxinas preformadas, ya sea de origen microbiano o químico. Estas toxinas pueden ser producidas por microorganismos durante su crecimiento o estar presentes en los alimentos de manera natural.</a:t>
          </a:r>
        </a:p>
      </dsp:txBody>
      <dsp:txXfrm>
        <a:off x="59399" y="2176477"/>
        <a:ext cx="6345502" cy="1098002"/>
      </dsp:txXfrm>
    </dsp:sp>
    <dsp:sp modelId="{A4F12F36-C53F-FD42-9FE5-A3198DBA1177}">
      <dsp:nvSpPr>
        <dsp:cNvPr id="0" name=""/>
        <dsp:cNvSpPr/>
      </dsp:nvSpPr>
      <dsp:spPr>
        <a:xfrm>
          <a:off x="0" y="3333878"/>
          <a:ext cx="6464300" cy="7101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5242" tIns="17780" rIns="99568" bIns="17780" numCol="1" spcCol="1270" anchor="t" anchorCtr="0">
          <a:noAutofit/>
        </a:bodyPr>
        <a:lstStyle/>
        <a:p>
          <a:pPr marL="114300" lvl="1" indent="-114300" algn="l" defTabSz="622300">
            <a:lnSpc>
              <a:spcPct val="90000"/>
            </a:lnSpc>
            <a:spcBef>
              <a:spcPct val="0"/>
            </a:spcBef>
            <a:spcAft>
              <a:spcPct val="20000"/>
            </a:spcAft>
            <a:buSzPts val="1000"/>
            <a:buFont typeface="Wingdings" pitchFamily="2" charset="2"/>
            <a:buChar char=""/>
          </a:pPr>
          <a:r>
            <a:rPr lang="es-CO" sz="1400" b="1" kern="1200">
              <a:latin typeface="Arial" panose="020B0604020202020204" pitchFamily="34" charset="0"/>
              <a:cs typeface="Arial" panose="020B0604020202020204" pitchFamily="34" charset="0"/>
            </a:rPr>
            <a:t>Ejemplos:</a:t>
          </a:r>
          <a:r>
            <a:rPr lang="es-CO" sz="1400" kern="1200">
              <a:latin typeface="Arial" panose="020B0604020202020204" pitchFamily="34" charset="0"/>
              <a:cs typeface="Arial" panose="020B0604020202020204" pitchFamily="34" charset="0"/>
            </a:rPr>
            <a:t> Botulismo, intoxicación alimentaria por </a:t>
          </a:r>
          <a:r>
            <a:rPr lang="es-CO" sz="1400" i="1" kern="1200">
              <a:latin typeface="Arial" panose="020B0604020202020204" pitchFamily="34" charset="0"/>
              <a:cs typeface="Arial" panose="020B0604020202020204" pitchFamily="34" charset="0"/>
            </a:rPr>
            <a:t>Staphylococcus  aureus, </a:t>
          </a:r>
          <a:r>
            <a:rPr lang="es-CO" sz="1400" kern="1200">
              <a:latin typeface="Arial" panose="020B0604020202020204" pitchFamily="34" charset="0"/>
              <a:cs typeface="Arial" panose="020B0604020202020204" pitchFamily="34" charset="0"/>
            </a:rPr>
            <a:t>intoxicación alimentaria por </a:t>
          </a:r>
          <a:r>
            <a:rPr lang="es-CO" sz="1400" i="1" kern="1200">
              <a:latin typeface="Arial" panose="020B0604020202020204" pitchFamily="34" charset="0"/>
              <a:cs typeface="Arial" panose="020B0604020202020204" pitchFamily="34" charset="0"/>
            </a:rPr>
            <a:t>Bacillus cereus.</a:t>
          </a:r>
          <a:endParaRPr lang="es-CO" sz="1400" kern="1200">
            <a:latin typeface="Arial" panose="020B0604020202020204" pitchFamily="34" charset="0"/>
            <a:cs typeface="Arial" panose="020B0604020202020204" pitchFamily="34" charset="0"/>
          </a:endParaRPr>
        </a:p>
      </dsp:txBody>
      <dsp:txXfrm>
        <a:off x="0" y="3333878"/>
        <a:ext cx="6464300" cy="71018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C4FF2-2B92-644C-94AE-EED1FAA19654}">
      <dsp:nvSpPr>
        <dsp:cNvPr id="0" name=""/>
        <dsp:cNvSpPr/>
      </dsp:nvSpPr>
      <dsp:spPr>
        <a:xfrm>
          <a:off x="0" y="0"/>
          <a:ext cx="6372859" cy="64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SzPts val="1000"/>
            <a:buFont typeface="Symbol" pitchFamily="2" charset="2"/>
            <a:buNone/>
          </a:pPr>
          <a:r>
            <a:rPr lang="es-CO" sz="1000" kern="1200"/>
            <a:t>Bacterias</a:t>
          </a:r>
          <a:endParaRPr lang="es-MX" sz="1000" kern="1200"/>
        </a:p>
        <a:p>
          <a:pPr marL="57150" lvl="1" indent="-57150" algn="l" defTabSz="355600">
            <a:lnSpc>
              <a:spcPct val="90000"/>
            </a:lnSpc>
            <a:spcBef>
              <a:spcPct val="0"/>
            </a:spcBef>
            <a:spcAft>
              <a:spcPct val="15000"/>
            </a:spcAft>
            <a:buSzPts val="1000"/>
            <a:buFont typeface="Symbol" pitchFamily="2" charset="2"/>
            <a:buChar char=""/>
          </a:pPr>
          <a:r>
            <a:rPr lang="es-CO" sz="800" kern="1200"/>
            <a:t>La mayoría de las ETAs son causadas por bacterias. Ejemplos: Salmonella, </a:t>
          </a:r>
          <a:r>
            <a:rPr lang="es-CO" sz="800" i="1" kern="1200"/>
            <a:t>Escherichia coli, Listeria</a:t>
          </a:r>
          <a:r>
            <a:rPr lang="es-CO" sz="800" kern="1200"/>
            <a:t> </a:t>
          </a:r>
          <a:r>
            <a:rPr lang="es-CO" sz="800" i="1" kern="1200"/>
            <a:t>monocytogenes, Campylobacter jejuni, Clostridium botulinum, Bacillus cereus, Staphylococcus aureus</a:t>
          </a:r>
          <a:r>
            <a:rPr lang="es-CO" sz="800" kern="1200"/>
            <a:t>.</a:t>
          </a:r>
          <a:endParaRPr lang="es-MX" sz="800" kern="1200"/>
        </a:p>
      </dsp:txBody>
      <dsp:txXfrm>
        <a:off x="1339345" y="0"/>
        <a:ext cx="5033514" cy="647737"/>
      </dsp:txXfrm>
    </dsp:sp>
    <dsp:sp modelId="{2ACC0F64-5D2F-0448-A587-51C9CA107679}">
      <dsp:nvSpPr>
        <dsp:cNvPr id="0" name=""/>
        <dsp:cNvSpPr/>
      </dsp:nvSpPr>
      <dsp:spPr>
        <a:xfrm>
          <a:off x="64773" y="64773"/>
          <a:ext cx="1274571" cy="518189"/>
        </a:xfrm>
        <a:prstGeom prst="roundRect">
          <a:avLst>
            <a:gd name="adj" fmla="val 10000"/>
          </a:avLst>
        </a:prstGeom>
        <a:blipFill rotWithShape="1">
          <a:blip xmlns:r="http://schemas.openxmlformats.org/officeDocument/2006/relationships" r:embed="rId1"/>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F8B08C-7B27-854E-A583-980341E60689}">
      <dsp:nvSpPr>
        <dsp:cNvPr id="0" name=""/>
        <dsp:cNvSpPr/>
      </dsp:nvSpPr>
      <dsp:spPr>
        <a:xfrm>
          <a:off x="0" y="712510"/>
          <a:ext cx="6372859" cy="64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SzPts val="1000"/>
            <a:buFont typeface="Symbol" pitchFamily="2" charset="2"/>
            <a:buNone/>
          </a:pPr>
          <a:r>
            <a:rPr lang="es-CO" sz="1000" kern="1200"/>
            <a:t>Virus</a:t>
          </a:r>
        </a:p>
        <a:p>
          <a:pPr marL="57150" lvl="1" indent="-57150" algn="l" defTabSz="355600">
            <a:lnSpc>
              <a:spcPct val="90000"/>
            </a:lnSpc>
            <a:spcBef>
              <a:spcPct val="0"/>
            </a:spcBef>
            <a:spcAft>
              <a:spcPct val="15000"/>
            </a:spcAft>
            <a:buSzPts val="1000"/>
            <a:buFont typeface="Symbol" pitchFamily="2" charset="2"/>
            <a:buChar char=""/>
          </a:pPr>
          <a:r>
            <a:rPr lang="es-CO" sz="800" kern="1200"/>
            <a:t>Algunos ejemplos de virus que causan ETAs: virus de la hepatitis A, Norovirus, Rotavirus.</a:t>
          </a:r>
        </a:p>
      </dsp:txBody>
      <dsp:txXfrm>
        <a:off x="1339345" y="712510"/>
        <a:ext cx="5033514" cy="647737"/>
      </dsp:txXfrm>
    </dsp:sp>
    <dsp:sp modelId="{47870C99-7014-8E44-A9C4-97686A280C31}">
      <dsp:nvSpPr>
        <dsp:cNvPr id="0" name=""/>
        <dsp:cNvSpPr/>
      </dsp:nvSpPr>
      <dsp:spPr>
        <a:xfrm>
          <a:off x="64773" y="777284"/>
          <a:ext cx="1274571" cy="518189"/>
        </a:xfrm>
        <a:prstGeom prst="roundRect">
          <a:avLst>
            <a:gd name="adj" fmla="val 10000"/>
          </a:avLst>
        </a:prstGeom>
        <a:blipFill rotWithShape="1">
          <a:blip xmlns:r="http://schemas.openxmlformats.org/officeDocument/2006/relationships" r:embed="rId2"/>
          <a:srcRect/>
          <a:stretch>
            <a:fillRect t="-19000" b="-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04410D1-C6D2-554C-B37D-EDE61B3D91A8}">
      <dsp:nvSpPr>
        <dsp:cNvPr id="0" name=""/>
        <dsp:cNvSpPr/>
      </dsp:nvSpPr>
      <dsp:spPr>
        <a:xfrm>
          <a:off x="0" y="1425021"/>
          <a:ext cx="6372859" cy="64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SzPts val="1000"/>
            <a:buFont typeface="Symbol" pitchFamily="2" charset="2"/>
            <a:buNone/>
          </a:pPr>
          <a:r>
            <a:rPr lang="es-CO" sz="1000" kern="1200"/>
            <a:t>Hongos</a:t>
          </a:r>
        </a:p>
        <a:p>
          <a:pPr marL="57150" lvl="1" indent="-57150" algn="l" defTabSz="355600">
            <a:lnSpc>
              <a:spcPct val="90000"/>
            </a:lnSpc>
            <a:spcBef>
              <a:spcPct val="0"/>
            </a:spcBef>
            <a:spcAft>
              <a:spcPct val="15000"/>
            </a:spcAft>
            <a:buSzPts val="1000"/>
            <a:buFont typeface="Symbol" pitchFamily="2" charset="2"/>
            <a:buChar char=""/>
          </a:pPr>
          <a:r>
            <a:rPr lang="es-CO" sz="800" kern="1200"/>
            <a:t>Los hongos pueden producir micotoxinas que causan intoxicaciones. Ejemplos</a:t>
          </a:r>
          <a:r>
            <a:rPr lang="es-CO" sz="800" i="1" kern="1200"/>
            <a:t>: Aspergillus, Penicillium, Fusarium.</a:t>
          </a:r>
          <a:endParaRPr lang="es-CO" sz="800" kern="1200"/>
        </a:p>
      </dsp:txBody>
      <dsp:txXfrm>
        <a:off x="1339345" y="1425021"/>
        <a:ext cx="5033514" cy="647737"/>
      </dsp:txXfrm>
    </dsp:sp>
    <dsp:sp modelId="{CB016380-FB67-B149-B49A-7C650F4D2868}">
      <dsp:nvSpPr>
        <dsp:cNvPr id="0" name=""/>
        <dsp:cNvSpPr/>
      </dsp:nvSpPr>
      <dsp:spPr>
        <a:xfrm>
          <a:off x="64773" y="1489795"/>
          <a:ext cx="1274571" cy="518189"/>
        </a:xfrm>
        <a:prstGeom prst="roundRect">
          <a:avLst>
            <a:gd name="adj" fmla="val 10000"/>
          </a:avLst>
        </a:prstGeom>
        <a:blipFill rotWithShape="1">
          <a:blip xmlns:r="http://schemas.openxmlformats.org/officeDocument/2006/relationships" r:embed="rId3"/>
          <a:srcRect/>
          <a:stretch>
            <a:fillRect t="-19000" b="-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6A853CA-E866-8146-8511-03D9DFC8184E}">
      <dsp:nvSpPr>
        <dsp:cNvPr id="0" name=""/>
        <dsp:cNvSpPr/>
      </dsp:nvSpPr>
      <dsp:spPr>
        <a:xfrm>
          <a:off x="0" y="2137532"/>
          <a:ext cx="6372859" cy="64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SzPts val="1000"/>
            <a:buFont typeface="Symbol" pitchFamily="2" charset="2"/>
            <a:buNone/>
          </a:pPr>
          <a:r>
            <a:rPr lang="es-CO" sz="1000" kern="1200"/>
            <a:t>Parásitos</a:t>
          </a:r>
        </a:p>
        <a:p>
          <a:pPr marL="57150" lvl="1" indent="-57150" algn="l" defTabSz="355600">
            <a:lnSpc>
              <a:spcPct val="90000"/>
            </a:lnSpc>
            <a:spcBef>
              <a:spcPct val="0"/>
            </a:spcBef>
            <a:spcAft>
              <a:spcPct val="15000"/>
            </a:spcAft>
            <a:buSzPts val="1000"/>
            <a:buFont typeface="Symbol" pitchFamily="2" charset="2"/>
            <a:buChar char=""/>
          </a:pPr>
          <a:r>
            <a:rPr lang="es-CO" sz="800" kern="1200"/>
            <a:t>Algunos parásitos que causan ETAs: </a:t>
          </a:r>
          <a:r>
            <a:rPr lang="es-CO" sz="800" i="1" kern="1200"/>
            <a:t>Cryptosporidium, Giardia lamblia, Toxoplasma gondii.</a:t>
          </a:r>
          <a:endParaRPr lang="es-CO" sz="800" kern="1200"/>
        </a:p>
      </dsp:txBody>
      <dsp:txXfrm>
        <a:off x="1339345" y="2137532"/>
        <a:ext cx="5033514" cy="647737"/>
      </dsp:txXfrm>
    </dsp:sp>
    <dsp:sp modelId="{D58707F3-13B2-3D48-8FF2-F0DD6A83F3E8}">
      <dsp:nvSpPr>
        <dsp:cNvPr id="0" name=""/>
        <dsp:cNvSpPr/>
      </dsp:nvSpPr>
      <dsp:spPr>
        <a:xfrm>
          <a:off x="64773" y="2202306"/>
          <a:ext cx="1274571" cy="518189"/>
        </a:xfrm>
        <a:prstGeom prst="roundRect">
          <a:avLst>
            <a:gd name="adj" fmla="val 10000"/>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9000" b="-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D8B92A9-81D9-FD4D-BF3B-39CD17350A00}">
      <dsp:nvSpPr>
        <dsp:cNvPr id="0" name=""/>
        <dsp:cNvSpPr/>
      </dsp:nvSpPr>
      <dsp:spPr>
        <a:xfrm>
          <a:off x="0" y="2850043"/>
          <a:ext cx="6372859" cy="64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SzPts val="1000"/>
            <a:buFont typeface="Symbol" pitchFamily="2" charset="2"/>
            <a:buNone/>
          </a:pPr>
          <a:r>
            <a:rPr lang="es-CO" sz="1000" kern="1200"/>
            <a:t>Toxinas</a:t>
          </a:r>
        </a:p>
        <a:p>
          <a:pPr marL="57150" lvl="1" indent="-57150" algn="l" defTabSz="355600">
            <a:lnSpc>
              <a:spcPct val="90000"/>
            </a:lnSpc>
            <a:spcBef>
              <a:spcPct val="0"/>
            </a:spcBef>
            <a:spcAft>
              <a:spcPct val="15000"/>
            </a:spcAft>
            <a:buSzPts val="1000"/>
            <a:buFont typeface="Symbol" pitchFamily="2" charset="2"/>
            <a:buChar char=""/>
          </a:pPr>
          <a:r>
            <a:rPr lang="es-CO" sz="800" kern="1200"/>
            <a:t>Las toxinas pueden estar presentes en los alimentos de manera natural o ser producidas por microorganismos. Ejemplos: toxinas de las algas, micotoxinas producidas por hongos, toxinas de algunos mariscos.</a:t>
          </a:r>
        </a:p>
      </dsp:txBody>
      <dsp:txXfrm>
        <a:off x="1339345" y="2850043"/>
        <a:ext cx="5033514" cy="647737"/>
      </dsp:txXfrm>
    </dsp:sp>
    <dsp:sp modelId="{809E6454-F365-304E-A4AA-58857E96178B}">
      <dsp:nvSpPr>
        <dsp:cNvPr id="0" name=""/>
        <dsp:cNvSpPr/>
      </dsp:nvSpPr>
      <dsp:spPr>
        <a:xfrm>
          <a:off x="64773" y="2914817"/>
          <a:ext cx="1274571" cy="518189"/>
        </a:xfrm>
        <a:prstGeom prst="roundRect">
          <a:avLst>
            <a:gd name="adj" fmla="val 10000"/>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t="-20000" b="-2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4DDE115-792D-8144-B004-AE474EB0E961}">
      <dsp:nvSpPr>
        <dsp:cNvPr id="0" name=""/>
        <dsp:cNvSpPr/>
      </dsp:nvSpPr>
      <dsp:spPr>
        <a:xfrm>
          <a:off x="0" y="3562554"/>
          <a:ext cx="6372859" cy="64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SzPts val="1000"/>
            <a:buFont typeface="Symbol" pitchFamily="2" charset="2"/>
            <a:buNone/>
          </a:pPr>
          <a:r>
            <a:rPr lang="es-CO" sz="1000" kern="1200"/>
            <a:t>Sustancias químicas</a:t>
          </a:r>
        </a:p>
        <a:p>
          <a:pPr marL="57150" lvl="1" indent="-57150" algn="l" defTabSz="355600">
            <a:lnSpc>
              <a:spcPct val="90000"/>
            </a:lnSpc>
            <a:spcBef>
              <a:spcPct val="0"/>
            </a:spcBef>
            <a:spcAft>
              <a:spcPct val="15000"/>
            </a:spcAft>
            <a:buSzPts val="1000"/>
            <a:buFont typeface="Symbol" pitchFamily="2" charset="2"/>
            <a:buChar char=""/>
          </a:pPr>
          <a:r>
            <a:rPr lang="es-CO" sz="800" kern="1200"/>
            <a:t>Pesticidas, metales pesados, aditivos alimentarios, contaminantes ambientales.</a:t>
          </a:r>
        </a:p>
      </dsp:txBody>
      <dsp:txXfrm>
        <a:off x="1339345" y="3562554"/>
        <a:ext cx="5033514" cy="647737"/>
      </dsp:txXfrm>
    </dsp:sp>
    <dsp:sp modelId="{254C8E3D-FBA0-9B48-B0E2-E4E5663B37DE}">
      <dsp:nvSpPr>
        <dsp:cNvPr id="0" name=""/>
        <dsp:cNvSpPr/>
      </dsp:nvSpPr>
      <dsp:spPr>
        <a:xfrm>
          <a:off x="64773" y="3627328"/>
          <a:ext cx="1274571" cy="518189"/>
        </a:xfrm>
        <a:prstGeom prst="roundRect">
          <a:avLst>
            <a:gd name="adj" fmla="val 10000"/>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t="-19000" b="-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02DA77-B911-C944-B1CE-04ECCFE03772}">
      <dsp:nvSpPr>
        <dsp:cNvPr id="0" name=""/>
        <dsp:cNvSpPr/>
      </dsp:nvSpPr>
      <dsp:spPr>
        <a:xfrm>
          <a:off x="0" y="623"/>
          <a:ext cx="4349342" cy="72904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SzPts val="1000"/>
            <a:buFont typeface="Symbol" pitchFamily="2" charset="2"/>
            <a:buNone/>
          </a:pPr>
          <a:r>
            <a:rPr lang="es-CO" sz="700" kern="1200"/>
            <a:t>Ley 9 de 1979 (Código Sanitario Nacional):</a:t>
          </a:r>
          <a:endParaRPr lang="es-MX" sz="700" kern="1200"/>
        </a:p>
        <a:p>
          <a:pPr marL="57150" lvl="1" indent="-57150" algn="l" defTabSz="222250">
            <a:lnSpc>
              <a:spcPct val="90000"/>
            </a:lnSpc>
            <a:spcBef>
              <a:spcPct val="0"/>
            </a:spcBef>
            <a:spcAft>
              <a:spcPct val="15000"/>
            </a:spcAft>
            <a:buSzPts val="1000"/>
            <a:buFont typeface="Courier New" panose="02070309020205020404" pitchFamily="49" charset="0"/>
            <a:buChar char="o"/>
          </a:pPr>
          <a:r>
            <a:rPr lang="es-CO" sz="500" kern="1200"/>
            <a:t>Descripción: Establece las normas generales de salud pública en Colombia, incluyendo regulaciones para la producción, procesamiento, y comercialización de alimentos.</a:t>
          </a:r>
        </a:p>
        <a:p>
          <a:pPr marL="57150" lvl="1" indent="-57150" algn="l" defTabSz="222250">
            <a:lnSpc>
              <a:spcPct val="90000"/>
            </a:lnSpc>
            <a:spcBef>
              <a:spcPct val="0"/>
            </a:spcBef>
            <a:spcAft>
              <a:spcPct val="15000"/>
            </a:spcAft>
            <a:buSzPts val="1000"/>
            <a:buFont typeface="Courier New" panose="02070309020205020404" pitchFamily="49" charset="0"/>
            <a:buChar char="o"/>
          </a:pPr>
          <a:r>
            <a:rPr lang="es-CO" sz="500" kern="1200"/>
            <a:t>Impacto: Sentó las bases para la regulación moderna de alimentos, destacando la importancia de la inocuidad y calidad.</a:t>
          </a:r>
        </a:p>
      </dsp:txBody>
      <dsp:txXfrm>
        <a:off x="21353" y="21976"/>
        <a:ext cx="4306636" cy="686342"/>
      </dsp:txXfrm>
    </dsp:sp>
    <dsp:sp modelId="{006CE4EC-308E-0A49-B80A-84AE17FCC15E}">
      <dsp:nvSpPr>
        <dsp:cNvPr id="0" name=""/>
        <dsp:cNvSpPr/>
      </dsp:nvSpPr>
      <dsp:spPr>
        <a:xfrm rot="5400000">
          <a:off x="2037974" y="747897"/>
          <a:ext cx="273393" cy="32807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rot="-5400000">
        <a:off x="2076249" y="775236"/>
        <a:ext cx="196843" cy="191375"/>
      </dsp:txXfrm>
    </dsp:sp>
    <dsp:sp modelId="{0E48A155-445E-844B-B5D7-34BCC3264539}">
      <dsp:nvSpPr>
        <dsp:cNvPr id="0" name=""/>
        <dsp:cNvSpPr/>
      </dsp:nvSpPr>
      <dsp:spPr>
        <a:xfrm>
          <a:off x="0" y="1094195"/>
          <a:ext cx="4349342" cy="72904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SzPts val="1000"/>
            <a:buFont typeface="Symbol" pitchFamily="2" charset="2"/>
            <a:buNone/>
          </a:pPr>
          <a:r>
            <a:rPr lang="es-CO" sz="700" kern="1200"/>
            <a:t>Decreto 3075 de 1997:</a:t>
          </a:r>
        </a:p>
        <a:p>
          <a:pPr marL="57150" lvl="1" indent="-57150" algn="l" defTabSz="222250">
            <a:lnSpc>
              <a:spcPct val="90000"/>
            </a:lnSpc>
            <a:spcBef>
              <a:spcPct val="0"/>
            </a:spcBef>
            <a:spcAft>
              <a:spcPct val="15000"/>
            </a:spcAft>
            <a:buSzPts val="1000"/>
            <a:buFont typeface="Courier New" panose="02070309020205020404" pitchFamily="49" charset="0"/>
            <a:buChar char="o"/>
          </a:pPr>
          <a:r>
            <a:rPr lang="es-CO" sz="500" kern="1200"/>
            <a:t>Función: Reglamenta las condiciones sanitarias que deben cumplir los establecimientos dedicados a alimentos, enfatizando la aplicación de BPM.</a:t>
          </a:r>
        </a:p>
        <a:p>
          <a:pPr marL="57150" lvl="1" indent="-57150" algn="l" defTabSz="222250">
            <a:lnSpc>
              <a:spcPct val="90000"/>
            </a:lnSpc>
            <a:spcBef>
              <a:spcPct val="0"/>
            </a:spcBef>
            <a:spcAft>
              <a:spcPct val="15000"/>
            </a:spcAft>
            <a:buSzPts val="1000"/>
            <a:buFont typeface="Courier New" panose="02070309020205020404" pitchFamily="49" charset="0"/>
            <a:buChar char="o"/>
          </a:pPr>
          <a:r>
            <a:rPr lang="es-CO" sz="500" kern="1200"/>
            <a:t>Características: Introduce directrices específicas para el manejo higiénico de alimentos y fortalece la infraestructura de control sanitario.</a:t>
          </a:r>
        </a:p>
      </dsp:txBody>
      <dsp:txXfrm>
        <a:off x="21353" y="1115548"/>
        <a:ext cx="4306636" cy="686342"/>
      </dsp:txXfrm>
    </dsp:sp>
    <dsp:sp modelId="{A46AE960-4EC9-CB43-B897-1B5DE68F5AB5}">
      <dsp:nvSpPr>
        <dsp:cNvPr id="0" name=""/>
        <dsp:cNvSpPr/>
      </dsp:nvSpPr>
      <dsp:spPr>
        <a:xfrm rot="5400000">
          <a:off x="2037974" y="1841469"/>
          <a:ext cx="273393" cy="32807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rot="-5400000">
        <a:off x="2076249" y="1868808"/>
        <a:ext cx="196843" cy="191375"/>
      </dsp:txXfrm>
    </dsp:sp>
    <dsp:sp modelId="{9369B811-DEE3-0F4E-B862-6285C154EAF3}">
      <dsp:nvSpPr>
        <dsp:cNvPr id="0" name=""/>
        <dsp:cNvSpPr/>
      </dsp:nvSpPr>
      <dsp:spPr>
        <a:xfrm>
          <a:off x="23893" y="2187767"/>
          <a:ext cx="4301554" cy="72904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SzPts val="1000"/>
            <a:buFont typeface="Symbol" pitchFamily="2" charset="2"/>
            <a:buNone/>
          </a:pPr>
          <a:r>
            <a:rPr lang="es-CO" sz="700" kern="1200"/>
            <a:t>Resolución 2674 de 2013:</a:t>
          </a:r>
        </a:p>
        <a:p>
          <a:pPr marL="57150" lvl="1" indent="-57150" algn="l" defTabSz="222250">
            <a:lnSpc>
              <a:spcPct val="90000"/>
            </a:lnSpc>
            <a:spcBef>
              <a:spcPct val="0"/>
            </a:spcBef>
            <a:spcAft>
              <a:spcPct val="15000"/>
            </a:spcAft>
            <a:buSzPts val="1000"/>
            <a:buFont typeface="Courier New" panose="02070309020205020404" pitchFamily="49" charset="0"/>
            <a:buChar char="o"/>
          </a:pPr>
          <a:r>
            <a:rPr lang="es-CO" sz="500" kern="1200"/>
            <a:t>Objetivo: Actualiza y especifica los requisitos que deben seguir los establecimientos de alimentos, siguiendo principios de BPM.</a:t>
          </a:r>
        </a:p>
        <a:p>
          <a:pPr marL="57150" lvl="1" indent="-57150" algn="l" defTabSz="222250">
            <a:lnSpc>
              <a:spcPct val="90000"/>
            </a:lnSpc>
            <a:spcBef>
              <a:spcPct val="0"/>
            </a:spcBef>
            <a:spcAft>
              <a:spcPct val="15000"/>
            </a:spcAft>
            <a:buSzPts val="1000"/>
            <a:buFont typeface="Courier New" panose="02070309020205020404" pitchFamily="49" charset="0"/>
            <a:buChar char="o"/>
          </a:pPr>
          <a:r>
            <a:rPr lang="es-CO" sz="500" kern="1200"/>
            <a:t>Contenido: Detalla condiciones de higiene, almacenamiento, y manipulación, además de establecer criterios para la capacitación de personal y normativas de etiquetado.</a:t>
          </a:r>
        </a:p>
        <a:p>
          <a:pPr marL="57150" lvl="1" indent="-57150" algn="l" defTabSz="222250">
            <a:lnSpc>
              <a:spcPct val="90000"/>
            </a:lnSpc>
            <a:spcBef>
              <a:spcPct val="0"/>
            </a:spcBef>
            <a:spcAft>
              <a:spcPct val="15000"/>
            </a:spcAft>
            <a:buSzPts val="1000"/>
            <a:buFont typeface="Courier New" panose="02070309020205020404" pitchFamily="49" charset="0"/>
            <a:buChar char="o"/>
          </a:pPr>
          <a:r>
            <a:rPr lang="es-CO" sz="500" kern="1200"/>
            <a:t>Vigilancia: Bajo la supervisión del Instituto Nacional de Vigilancia de Medicamentos y Alimentos (Invima).</a:t>
          </a:r>
        </a:p>
      </dsp:txBody>
      <dsp:txXfrm>
        <a:off x="45246" y="2209120"/>
        <a:ext cx="4258848" cy="686342"/>
      </dsp:txXfrm>
    </dsp:sp>
    <dsp:sp modelId="{C1CABCB7-CE30-8444-9E0D-346947F71D31}">
      <dsp:nvSpPr>
        <dsp:cNvPr id="0" name=""/>
        <dsp:cNvSpPr/>
      </dsp:nvSpPr>
      <dsp:spPr>
        <a:xfrm rot="5400000">
          <a:off x="2037974" y="2935042"/>
          <a:ext cx="273393" cy="32807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rot="-5400000">
        <a:off x="2076249" y="2962381"/>
        <a:ext cx="196843" cy="191375"/>
      </dsp:txXfrm>
    </dsp:sp>
    <dsp:sp modelId="{B20CF273-B311-3E4B-90ED-DA9FEDA23FAF}">
      <dsp:nvSpPr>
        <dsp:cNvPr id="0" name=""/>
        <dsp:cNvSpPr/>
      </dsp:nvSpPr>
      <dsp:spPr>
        <a:xfrm>
          <a:off x="0" y="3281340"/>
          <a:ext cx="4349342" cy="72904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SzPts val="1000"/>
            <a:buFont typeface="Symbol" pitchFamily="2" charset="2"/>
            <a:buNone/>
          </a:pPr>
          <a:r>
            <a:rPr lang="es-CO" sz="700" kern="1200"/>
            <a:t>Resolución 719 de 2015:</a:t>
          </a:r>
        </a:p>
        <a:p>
          <a:pPr marL="57150" lvl="1" indent="-57150" algn="l" defTabSz="222250">
            <a:lnSpc>
              <a:spcPct val="90000"/>
            </a:lnSpc>
            <a:spcBef>
              <a:spcPct val="0"/>
            </a:spcBef>
            <a:spcAft>
              <a:spcPct val="15000"/>
            </a:spcAft>
            <a:buSzPts val="1000"/>
            <a:buFont typeface="Courier New" panose="02070309020205020404" pitchFamily="49" charset="0"/>
            <a:buChar char="o"/>
          </a:pPr>
          <a:r>
            <a:rPr lang="es-CO" sz="500" kern="1200"/>
            <a:t>Propósito: Modifica y complementa aspectos de la Resolución 2674, ajustando algunas normativas para adaptarse a cambios tecnológicos y científicos recientes en la producción de alimentos.</a:t>
          </a:r>
        </a:p>
      </dsp:txBody>
      <dsp:txXfrm>
        <a:off x="21353" y="3302693"/>
        <a:ext cx="4306636" cy="686342"/>
      </dsp:txXfrm>
    </dsp:sp>
    <dsp:sp modelId="{EF2D743C-3F47-9043-AE7B-BECD481D91E4}">
      <dsp:nvSpPr>
        <dsp:cNvPr id="0" name=""/>
        <dsp:cNvSpPr/>
      </dsp:nvSpPr>
      <dsp:spPr>
        <a:xfrm rot="5400000">
          <a:off x="2037974" y="4028614"/>
          <a:ext cx="273393" cy="32807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MX" sz="600" kern="1200"/>
        </a:p>
      </dsp:txBody>
      <dsp:txXfrm rot="-5400000">
        <a:off x="2076249" y="4055953"/>
        <a:ext cx="196843" cy="191375"/>
      </dsp:txXfrm>
    </dsp:sp>
    <dsp:sp modelId="{82927240-BAEE-A64D-B0FC-9EA8D4DFD587}">
      <dsp:nvSpPr>
        <dsp:cNvPr id="0" name=""/>
        <dsp:cNvSpPr/>
      </dsp:nvSpPr>
      <dsp:spPr>
        <a:xfrm>
          <a:off x="0" y="4374912"/>
          <a:ext cx="4349342" cy="72904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SzPts val="1000"/>
            <a:buFont typeface="Symbol" pitchFamily="2" charset="2"/>
            <a:buNone/>
          </a:pPr>
          <a:r>
            <a:rPr lang="es-CO" sz="700" kern="1200"/>
            <a:t>Resolución 810 de 2021:</a:t>
          </a:r>
        </a:p>
        <a:p>
          <a:pPr marL="57150" lvl="1" indent="-57150" algn="l" defTabSz="222250">
            <a:lnSpc>
              <a:spcPct val="90000"/>
            </a:lnSpc>
            <a:spcBef>
              <a:spcPct val="0"/>
            </a:spcBef>
            <a:spcAft>
              <a:spcPct val="15000"/>
            </a:spcAft>
            <a:buFont typeface="Courier New" panose="02070309020205020404" pitchFamily="49" charset="0"/>
            <a:buChar char="o"/>
          </a:pPr>
          <a:r>
            <a:rPr lang="es-CO" sz="500" kern="1200"/>
            <a:t>Innovación: Introduce criterios más estrictos para el etiquetado nutricional y declaraciones de propiedades saludables, enfatizando la transparencia y protección al consumidor.</a:t>
          </a:r>
        </a:p>
      </dsp:txBody>
      <dsp:txXfrm>
        <a:off x="21353" y="4396265"/>
        <a:ext cx="4306636" cy="686342"/>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09CB6FA-6045-B94F-8CD4-A42562C90F53}">
  <ds:schemaRefs>
    <ds:schemaRef ds:uri="http://schemas.openxmlformats.org/officeDocument/2006/bibliography"/>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Jairo Luis Valencia Ebratt</lastModifiedBy>
  <revision>52</revision>
  <dcterms:created xsi:type="dcterms:W3CDTF">2024-09-17T17:06:00.0000000Z</dcterms:created>
  <dcterms:modified xsi:type="dcterms:W3CDTF">2024-10-09T18:26:48.5352887Z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